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7AD1D" w14:textId="1679309E" w:rsidR="00C15F82" w:rsidRDefault="00C15F82" w:rsidP="009D3DF5">
      <w:pPr>
        <w:spacing w:after="120" w:line="21" w:lineRule="atLeast"/>
        <w:jc w:val="center"/>
        <w:rPr>
          <w:b/>
          <w:sz w:val="22"/>
        </w:rPr>
      </w:pPr>
      <w:r w:rsidRPr="003C3B73">
        <w:rPr>
          <w:rFonts w:cs="Arial"/>
          <w:noProof/>
        </w:rPr>
        <w:drawing>
          <wp:anchor distT="0" distB="0" distL="114300" distR="114300" simplePos="0" relativeHeight="251659264" behindDoc="1" locked="0" layoutInCell="1" allowOverlap="1" wp14:anchorId="424AD346" wp14:editId="73D3845E">
            <wp:simplePos x="0" y="0"/>
            <wp:positionH relativeFrom="column">
              <wp:posOffset>3048000</wp:posOffset>
            </wp:positionH>
            <wp:positionV relativeFrom="paragraph">
              <wp:posOffset>-781050</wp:posOffset>
            </wp:positionV>
            <wp:extent cx="3460750" cy="78105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60750" cy="781050"/>
                    </a:xfrm>
                    <a:prstGeom prst="rect">
                      <a:avLst/>
                    </a:prstGeom>
                    <a:noFill/>
                  </pic:spPr>
                </pic:pic>
              </a:graphicData>
            </a:graphic>
            <wp14:sizeRelH relativeFrom="page">
              <wp14:pctWidth>0</wp14:pctWidth>
            </wp14:sizeRelH>
            <wp14:sizeRelV relativeFrom="page">
              <wp14:pctHeight>0</wp14:pctHeight>
            </wp14:sizeRelV>
          </wp:anchor>
        </w:drawing>
      </w:r>
    </w:p>
    <w:p w14:paraId="6FCB338E" w14:textId="31ADF5B3" w:rsidR="00273847" w:rsidRPr="009D3DF5" w:rsidRDefault="00273847" w:rsidP="009D3DF5">
      <w:pPr>
        <w:spacing w:after="120" w:line="21" w:lineRule="atLeast"/>
        <w:jc w:val="center"/>
        <w:rPr>
          <w:b/>
          <w:sz w:val="22"/>
        </w:rPr>
      </w:pPr>
      <w:r w:rsidRPr="009D3DF5">
        <w:rPr>
          <w:b/>
          <w:sz w:val="22"/>
        </w:rPr>
        <w:t xml:space="preserve">Anlage </w:t>
      </w:r>
      <w:r w:rsidRPr="002F07F0">
        <w:rPr>
          <w:b/>
          <w:bCs/>
          <w:sz w:val="22"/>
        </w:rPr>
        <w:t>6</w:t>
      </w:r>
    </w:p>
    <w:p w14:paraId="6185BDC7" w14:textId="77777777" w:rsidR="00273847" w:rsidRPr="009D3DF5" w:rsidRDefault="00273847" w:rsidP="009D3DF5">
      <w:pPr>
        <w:spacing w:after="120" w:line="21" w:lineRule="atLeast"/>
        <w:jc w:val="center"/>
        <w:rPr>
          <w:sz w:val="22"/>
        </w:rPr>
      </w:pPr>
      <w:r w:rsidRPr="009D3DF5">
        <w:rPr>
          <w:b/>
          <w:sz w:val="22"/>
        </w:rPr>
        <w:t>Bewerbungsformular einschließlich Gliederung des Umsetzungskonzepts</w:t>
      </w:r>
    </w:p>
    <w:p w14:paraId="62CE6A69" w14:textId="77777777" w:rsidR="00273847" w:rsidRPr="002F07F0" w:rsidRDefault="00273847" w:rsidP="009D3DF5">
      <w:pPr>
        <w:spacing w:after="120" w:line="21" w:lineRule="atLeast"/>
        <w:jc w:val="center"/>
        <w:rPr>
          <w:rFonts w:cs="Arial"/>
          <w:sz w:val="22"/>
        </w:rPr>
      </w:pPr>
      <w:r w:rsidRPr="002F07F0">
        <w:rPr>
          <w:rFonts w:cs="Arial"/>
          <w:b/>
          <w:sz w:val="22"/>
        </w:rPr>
        <w:t xml:space="preserve">Programmlinie GLOBAL des Landesprogramms </w:t>
      </w:r>
      <w:proofErr w:type="spellStart"/>
      <w:r w:rsidRPr="002F07F0">
        <w:rPr>
          <w:rFonts w:cs="Arial"/>
          <w:b/>
          <w:sz w:val="22"/>
        </w:rPr>
        <w:t>ThALENT</w:t>
      </w:r>
      <w:proofErr w:type="spellEnd"/>
    </w:p>
    <w:p w14:paraId="62666ED9" w14:textId="77777777" w:rsidR="00273847" w:rsidRPr="00273847" w:rsidRDefault="00273847" w:rsidP="009D3DF5">
      <w:pPr>
        <w:spacing w:after="120" w:line="21" w:lineRule="atLeast"/>
        <w:jc w:val="center"/>
        <w:rPr>
          <w:rFonts w:cs="Arial"/>
          <w:sz w:val="22"/>
          <w:szCs w:val="28"/>
        </w:rPr>
      </w:pPr>
    </w:p>
    <w:tbl>
      <w:tblPr>
        <w:tblStyle w:val="Tabellenraster"/>
        <w:tblW w:w="0" w:type="auto"/>
        <w:tblLook w:val="04A0" w:firstRow="1" w:lastRow="0" w:firstColumn="1" w:lastColumn="0" w:noHBand="0" w:noVBand="1"/>
      </w:tblPr>
      <w:tblGrid>
        <w:gridCol w:w="9062"/>
      </w:tblGrid>
      <w:tr w:rsidR="00273847" w:rsidRPr="00273847" w14:paraId="2D73F6E9" w14:textId="77777777" w:rsidTr="00273847">
        <w:tc>
          <w:tcPr>
            <w:tcW w:w="9062" w:type="dxa"/>
          </w:tcPr>
          <w:p w14:paraId="0EB76A41" w14:textId="77777777" w:rsidR="00273847" w:rsidRPr="00273847" w:rsidRDefault="00273847" w:rsidP="009D3DF5">
            <w:pPr>
              <w:spacing w:after="120" w:line="21" w:lineRule="atLeast"/>
              <w:rPr>
                <w:rFonts w:cs="Arial"/>
              </w:rPr>
            </w:pPr>
            <w:r>
              <w:rPr>
                <w:rFonts w:cs="Arial"/>
                <w:sz w:val="20"/>
                <w:szCs w:val="28"/>
              </w:rPr>
              <w:t>Hinweis: Dieses Formular dient der Einreichung eines KAV-Beitrags und der Auswahl förderwürdiger Vorhaben. Es ist weder Förderantrag noch Angebot in einem Vergabeverfahren. Ein Anspruch auf Förderung entsteht nicht.</w:t>
            </w:r>
          </w:p>
        </w:tc>
      </w:tr>
    </w:tbl>
    <w:p w14:paraId="54D4246E" w14:textId="77777777" w:rsidR="00101C73" w:rsidRPr="00273847" w:rsidRDefault="00101C73" w:rsidP="009D3DF5">
      <w:pPr>
        <w:spacing w:after="120" w:line="21" w:lineRule="atLeast"/>
        <w:rPr>
          <w:rFonts w:cs="Arial"/>
        </w:rPr>
      </w:pPr>
    </w:p>
    <w:p w14:paraId="69867D5B" w14:textId="77777777" w:rsidR="00273847" w:rsidRPr="00273847" w:rsidRDefault="00273847" w:rsidP="009D3DF5">
      <w:pPr>
        <w:spacing w:before="160" w:after="120" w:line="21" w:lineRule="atLeast"/>
        <w:rPr>
          <w:rFonts w:cs="Arial"/>
        </w:rPr>
      </w:pPr>
      <w:r w:rsidRPr="00273847">
        <w:rPr>
          <w:rFonts w:cs="Arial"/>
          <w:b/>
          <w:sz w:val="24"/>
        </w:rPr>
        <w:t>A. Angaben zur Bewerbung</w:t>
      </w:r>
    </w:p>
    <w:tbl>
      <w:tblPr>
        <w:tblW w:w="9580" w:type="dxa"/>
        <w:tblCellMar>
          <w:left w:w="70" w:type="dxa"/>
          <w:right w:w="70" w:type="dxa"/>
        </w:tblCellMar>
        <w:tblLook w:val="04A0" w:firstRow="1" w:lastRow="0" w:firstColumn="1" w:lastColumn="0" w:noHBand="0" w:noVBand="1"/>
      </w:tblPr>
      <w:tblGrid>
        <w:gridCol w:w="3600"/>
        <w:gridCol w:w="5980"/>
      </w:tblGrid>
      <w:tr w:rsidR="00273847" w:rsidRPr="00273847" w14:paraId="153A3987" w14:textId="77777777" w:rsidTr="00273847">
        <w:trPr>
          <w:trHeight w:val="315"/>
        </w:trPr>
        <w:tc>
          <w:tcPr>
            <w:tcW w:w="3600" w:type="dxa"/>
            <w:tcBorders>
              <w:top w:val="single" w:sz="8" w:space="0" w:color="auto"/>
              <w:left w:val="single" w:sz="8" w:space="0" w:color="auto"/>
              <w:bottom w:val="single" w:sz="8" w:space="0" w:color="auto"/>
              <w:right w:val="single" w:sz="8" w:space="0" w:color="auto"/>
            </w:tcBorders>
            <w:vAlign w:val="center"/>
            <w:hideMark/>
          </w:tcPr>
          <w:p w14:paraId="6783ED63"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Bezeichnung des Vorhabens</w:t>
            </w:r>
          </w:p>
        </w:tc>
        <w:tc>
          <w:tcPr>
            <w:tcW w:w="5980" w:type="dxa"/>
            <w:tcBorders>
              <w:top w:val="single" w:sz="8" w:space="0" w:color="auto"/>
              <w:left w:val="nil"/>
              <w:bottom w:val="single" w:sz="8" w:space="0" w:color="auto"/>
              <w:right w:val="single" w:sz="8" w:space="0" w:color="auto"/>
            </w:tcBorders>
            <w:vAlign w:val="center"/>
            <w:hideMark/>
          </w:tcPr>
          <w:p w14:paraId="4B36ED4B"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r>
      <w:tr w:rsidR="00273847" w:rsidRPr="00273847" w14:paraId="7F92D5A6" w14:textId="77777777" w:rsidTr="00273847">
        <w:trPr>
          <w:trHeight w:val="525"/>
        </w:trPr>
        <w:tc>
          <w:tcPr>
            <w:tcW w:w="3600" w:type="dxa"/>
            <w:tcBorders>
              <w:top w:val="nil"/>
              <w:left w:val="single" w:sz="8" w:space="0" w:color="auto"/>
              <w:bottom w:val="single" w:sz="8" w:space="0" w:color="auto"/>
              <w:right w:val="single" w:sz="8" w:space="0" w:color="auto"/>
            </w:tcBorders>
            <w:vAlign w:val="center"/>
            <w:hideMark/>
          </w:tcPr>
          <w:p w14:paraId="75BDBD5E"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Name und Rechtsform der sich bewerbenden Organisation</w:t>
            </w:r>
          </w:p>
        </w:tc>
        <w:tc>
          <w:tcPr>
            <w:tcW w:w="5980" w:type="dxa"/>
            <w:tcBorders>
              <w:top w:val="nil"/>
              <w:left w:val="nil"/>
              <w:bottom w:val="single" w:sz="8" w:space="0" w:color="auto"/>
              <w:right w:val="single" w:sz="8" w:space="0" w:color="auto"/>
            </w:tcBorders>
            <w:vAlign w:val="center"/>
            <w:hideMark/>
          </w:tcPr>
          <w:p w14:paraId="0B16AA60"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r>
      <w:tr w:rsidR="00273847" w:rsidRPr="00273847" w14:paraId="208A3DCD"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3F1B4B06"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Anschrift</w:t>
            </w:r>
          </w:p>
        </w:tc>
        <w:tc>
          <w:tcPr>
            <w:tcW w:w="5980" w:type="dxa"/>
            <w:tcBorders>
              <w:top w:val="nil"/>
              <w:left w:val="nil"/>
              <w:bottom w:val="single" w:sz="8" w:space="0" w:color="auto"/>
              <w:right w:val="single" w:sz="8" w:space="0" w:color="auto"/>
            </w:tcBorders>
            <w:vAlign w:val="center"/>
            <w:hideMark/>
          </w:tcPr>
          <w:p w14:paraId="1519F9A0"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r>
      <w:tr w:rsidR="00273847" w:rsidRPr="00273847" w14:paraId="4E0BF236"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7271B0AB"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Vertretungsberechtigte Person(en)</w:t>
            </w:r>
          </w:p>
        </w:tc>
        <w:tc>
          <w:tcPr>
            <w:tcW w:w="5980" w:type="dxa"/>
            <w:tcBorders>
              <w:top w:val="nil"/>
              <w:left w:val="nil"/>
              <w:bottom w:val="single" w:sz="8" w:space="0" w:color="auto"/>
              <w:right w:val="single" w:sz="8" w:space="0" w:color="auto"/>
            </w:tcBorders>
            <w:vAlign w:val="center"/>
            <w:hideMark/>
          </w:tcPr>
          <w:p w14:paraId="0E93901A"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[Name, Funktion]</w:t>
            </w:r>
          </w:p>
        </w:tc>
      </w:tr>
      <w:tr w:rsidR="00273847" w:rsidRPr="00273847" w14:paraId="4DDC015A"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3B57E75F"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Projektleitung / Ansprechperson</w:t>
            </w:r>
          </w:p>
        </w:tc>
        <w:tc>
          <w:tcPr>
            <w:tcW w:w="5980" w:type="dxa"/>
            <w:tcBorders>
              <w:top w:val="nil"/>
              <w:left w:val="nil"/>
              <w:bottom w:val="single" w:sz="8" w:space="0" w:color="auto"/>
              <w:right w:val="single" w:sz="8" w:space="0" w:color="auto"/>
            </w:tcBorders>
            <w:vAlign w:val="center"/>
            <w:hideMark/>
          </w:tcPr>
          <w:p w14:paraId="3653F49D"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[Name, Funktion, Telefon, E-Mail]</w:t>
            </w:r>
          </w:p>
        </w:tc>
      </w:tr>
      <w:tr w:rsidR="00273847" w:rsidRPr="00273847" w14:paraId="28E59A72"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0C2CBD21"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Internetauftritt</w:t>
            </w:r>
          </w:p>
        </w:tc>
        <w:tc>
          <w:tcPr>
            <w:tcW w:w="5980" w:type="dxa"/>
            <w:tcBorders>
              <w:top w:val="nil"/>
              <w:left w:val="nil"/>
              <w:bottom w:val="single" w:sz="8" w:space="0" w:color="auto"/>
              <w:right w:val="single" w:sz="8" w:space="0" w:color="auto"/>
            </w:tcBorders>
            <w:vAlign w:val="center"/>
            <w:hideMark/>
          </w:tcPr>
          <w:p w14:paraId="2B604FE4"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r>
    </w:tbl>
    <w:p w14:paraId="0B62DF3C" w14:textId="77777777" w:rsidR="00273847" w:rsidRPr="00273847" w:rsidRDefault="00273847" w:rsidP="009D3DF5">
      <w:pPr>
        <w:spacing w:after="120" w:line="21" w:lineRule="atLeast"/>
        <w:rPr>
          <w:rFonts w:cs="Arial"/>
        </w:rPr>
      </w:pPr>
    </w:p>
    <w:p w14:paraId="6B1AAFC6" w14:textId="77777777" w:rsidR="00273847" w:rsidRPr="00273847" w:rsidRDefault="00273847" w:rsidP="009D3DF5">
      <w:pPr>
        <w:spacing w:before="160" w:after="120" w:line="21" w:lineRule="atLeast"/>
        <w:rPr>
          <w:rFonts w:cs="Arial"/>
        </w:rPr>
      </w:pPr>
      <w:r w:rsidRPr="00273847">
        <w:rPr>
          <w:rFonts w:cs="Arial"/>
          <w:b/>
          <w:sz w:val="24"/>
        </w:rPr>
        <w:t xml:space="preserve">B. Beantragter </w:t>
      </w:r>
      <w:proofErr w:type="spellStart"/>
      <w:r w:rsidRPr="00273847">
        <w:rPr>
          <w:rFonts w:cs="Arial"/>
          <w:b/>
          <w:sz w:val="24"/>
        </w:rPr>
        <w:t>Vorhabensrahmen</w:t>
      </w:r>
      <w:proofErr w:type="spellEnd"/>
    </w:p>
    <w:tbl>
      <w:tblPr>
        <w:tblW w:w="9580" w:type="dxa"/>
        <w:tblCellMar>
          <w:left w:w="70" w:type="dxa"/>
          <w:right w:w="70" w:type="dxa"/>
        </w:tblCellMar>
        <w:tblLook w:val="04A0" w:firstRow="1" w:lastRow="0" w:firstColumn="1" w:lastColumn="0" w:noHBand="0" w:noVBand="1"/>
      </w:tblPr>
      <w:tblGrid>
        <w:gridCol w:w="3600"/>
        <w:gridCol w:w="5980"/>
      </w:tblGrid>
      <w:tr w:rsidR="00273847" w:rsidRPr="00273847" w14:paraId="625E649E" w14:textId="77777777" w:rsidTr="00273847">
        <w:trPr>
          <w:trHeight w:val="315"/>
        </w:trPr>
        <w:tc>
          <w:tcPr>
            <w:tcW w:w="3600" w:type="dxa"/>
            <w:tcBorders>
              <w:top w:val="single" w:sz="8" w:space="0" w:color="auto"/>
              <w:left w:val="single" w:sz="8" w:space="0" w:color="auto"/>
              <w:bottom w:val="single" w:sz="8" w:space="0" w:color="auto"/>
              <w:right w:val="single" w:sz="8" w:space="0" w:color="auto"/>
            </w:tcBorders>
            <w:vAlign w:val="center"/>
            <w:hideMark/>
          </w:tcPr>
          <w:p w14:paraId="79D63ADC" w14:textId="70FE8AED" w:rsidR="00273847" w:rsidRPr="00273847" w:rsidRDefault="00273847" w:rsidP="009D3DF5">
            <w:pPr>
              <w:spacing w:after="120" w:line="21" w:lineRule="atLeast"/>
              <w:rPr>
                <w:rFonts w:eastAsia="Times New Roman" w:cs="Arial"/>
                <w:b/>
                <w:bCs/>
                <w:sz w:val="20"/>
                <w:szCs w:val="28"/>
                <w:lang w:eastAsia="de-DE"/>
              </w:rPr>
            </w:pPr>
            <w:r>
              <w:rPr>
                <w:rFonts w:eastAsia="Times New Roman" w:cs="Arial"/>
                <w:b/>
                <w:bCs/>
                <w:sz w:val="20"/>
                <w:szCs w:val="28"/>
                <w:lang w:eastAsia="de-DE"/>
              </w:rPr>
              <w:t xml:space="preserve">Vorgesehener </w:t>
            </w:r>
            <w:proofErr w:type="spellStart"/>
            <w:r>
              <w:rPr>
                <w:rFonts w:eastAsia="Times New Roman" w:cs="Arial"/>
                <w:b/>
                <w:bCs/>
                <w:sz w:val="20"/>
                <w:szCs w:val="28"/>
                <w:lang w:eastAsia="de-DE"/>
              </w:rPr>
              <w:t>Vorhabenszeitraum</w:t>
            </w:r>
            <w:proofErr w:type="spellEnd"/>
          </w:p>
        </w:tc>
        <w:tc>
          <w:tcPr>
            <w:tcW w:w="5980" w:type="dxa"/>
            <w:tcBorders>
              <w:top w:val="single" w:sz="8" w:space="0" w:color="auto"/>
              <w:left w:val="nil"/>
              <w:bottom w:val="single" w:sz="8" w:space="0" w:color="auto"/>
              <w:right w:val="single" w:sz="8" w:space="0" w:color="auto"/>
            </w:tcBorders>
            <w:vAlign w:val="center"/>
            <w:hideMark/>
          </w:tcPr>
          <w:p w14:paraId="2A9CF48C" w14:textId="702490B8" w:rsidR="00273847" w:rsidRPr="00273847" w:rsidRDefault="00273847" w:rsidP="009D3DF5">
            <w:pPr>
              <w:spacing w:after="120" w:line="21" w:lineRule="atLeast"/>
              <w:rPr>
                <w:rFonts w:eastAsia="Times New Roman" w:cs="Arial"/>
                <w:sz w:val="20"/>
                <w:szCs w:val="28"/>
                <w:lang w:eastAsia="de-DE"/>
              </w:rPr>
            </w:pPr>
            <w:r>
              <w:rPr>
                <w:rFonts w:eastAsia="Times New Roman" w:cs="Arial"/>
                <w:sz w:val="20"/>
                <w:szCs w:val="28"/>
                <w:lang w:eastAsia="de-DE"/>
              </w:rPr>
              <w:t>[grundsätzlich 01.01.–30.09.2027; in begründeten Ausnahmefällen 01.02.–30.09.2027]</w:t>
            </w:r>
          </w:p>
        </w:tc>
      </w:tr>
      <w:tr w:rsidR="00273847" w:rsidRPr="00273847" w14:paraId="7BF678C0"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5A46DF5B" w14:textId="77777777" w:rsidR="00273847" w:rsidRPr="00273847" w:rsidRDefault="00273847" w:rsidP="009D3DF5">
            <w:pPr>
              <w:spacing w:after="120" w:line="21" w:lineRule="atLeast"/>
              <w:rPr>
                <w:rFonts w:eastAsia="Times New Roman" w:cs="Arial"/>
                <w:b/>
                <w:bCs/>
                <w:sz w:val="20"/>
                <w:szCs w:val="28"/>
                <w:lang w:eastAsia="de-DE"/>
              </w:rPr>
            </w:pPr>
            <w:r>
              <w:rPr>
                <w:rFonts w:eastAsia="Times New Roman" w:cs="Arial"/>
                <w:b/>
                <w:bCs/>
                <w:sz w:val="20"/>
                <w:szCs w:val="28"/>
                <w:lang w:eastAsia="de-DE"/>
              </w:rPr>
              <w:t>Maximal umsetzbare Förderkontingente</w:t>
            </w:r>
          </w:p>
        </w:tc>
        <w:tc>
          <w:tcPr>
            <w:tcW w:w="5980" w:type="dxa"/>
            <w:tcBorders>
              <w:top w:val="nil"/>
              <w:left w:val="nil"/>
              <w:bottom w:val="single" w:sz="8" w:space="0" w:color="auto"/>
              <w:right w:val="single" w:sz="8" w:space="0" w:color="auto"/>
            </w:tcBorders>
            <w:vAlign w:val="center"/>
            <w:hideMark/>
          </w:tcPr>
          <w:p w14:paraId="6BF39DB7"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[1 bis 5]</w:t>
            </w:r>
          </w:p>
        </w:tc>
      </w:tr>
      <w:tr w:rsidR="00273847" w:rsidRPr="00273847" w14:paraId="0866F835"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398366F2" w14:textId="77777777" w:rsidR="00273847" w:rsidRPr="00273847" w:rsidRDefault="00273847" w:rsidP="009D3DF5">
            <w:pPr>
              <w:spacing w:after="120" w:line="21" w:lineRule="atLeast"/>
              <w:rPr>
                <w:rFonts w:eastAsia="Times New Roman" w:cs="Arial"/>
                <w:b/>
                <w:bCs/>
                <w:sz w:val="20"/>
                <w:szCs w:val="28"/>
                <w:lang w:eastAsia="de-DE"/>
              </w:rPr>
            </w:pPr>
            <w:r>
              <w:rPr>
                <w:rFonts w:eastAsia="Times New Roman" w:cs="Arial"/>
                <w:b/>
                <w:bCs/>
                <w:sz w:val="20"/>
                <w:szCs w:val="28"/>
                <w:lang w:eastAsia="de-DE"/>
              </w:rPr>
              <w:t>Teilnehmerplätze je Förderkontingent</w:t>
            </w:r>
          </w:p>
        </w:tc>
        <w:tc>
          <w:tcPr>
            <w:tcW w:w="5980" w:type="dxa"/>
            <w:tcBorders>
              <w:top w:val="nil"/>
              <w:left w:val="nil"/>
              <w:bottom w:val="single" w:sz="8" w:space="0" w:color="auto"/>
              <w:right w:val="single" w:sz="8" w:space="0" w:color="auto"/>
            </w:tcBorders>
            <w:vAlign w:val="center"/>
            <w:hideMark/>
          </w:tcPr>
          <w:p w14:paraId="01111BDF" w14:textId="3E7AD505" w:rsidR="00273847" w:rsidRPr="00273847" w:rsidRDefault="00273847" w:rsidP="009D3DF5">
            <w:pPr>
              <w:spacing w:after="120" w:line="21" w:lineRule="atLeast"/>
              <w:rPr>
                <w:rFonts w:eastAsia="Times New Roman" w:cs="Arial"/>
                <w:sz w:val="20"/>
                <w:szCs w:val="28"/>
                <w:lang w:eastAsia="de-DE"/>
              </w:rPr>
            </w:pPr>
            <w:r w:rsidRPr="00C944B4">
              <w:rPr>
                <w:rFonts w:eastAsia="Times New Roman" w:cs="Arial"/>
                <w:sz w:val="20"/>
                <w:szCs w:val="28"/>
                <w:lang w:eastAsia="de-DE"/>
              </w:rPr>
              <w:t>[grundsätzlich 20]</w:t>
            </w:r>
          </w:p>
        </w:tc>
      </w:tr>
      <w:tr w:rsidR="00273847" w:rsidRPr="00273847" w14:paraId="5D1A9039" w14:textId="77777777" w:rsidTr="00273847">
        <w:trPr>
          <w:trHeight w:val="465"/>
        </w:trPr>
        <w:tc>
          <w:tcPr>
            <w:tcW w:w="3600" w:type="dxa"/>
            <w:tcBorders>
              <w:top w:val="nil"/>
              <w:left w:val="single" w:sz="8" w:space="0" w:color="auto"/>
              <w:bottom w:val="single" w:sz="8" w:space="0" w:color="auto"/>
              <w:right w:val="single" w:sz="8" w:space="0" w:color="auto"/>
            </w:tcBorders>
            <w:vAlign w:val="center"/>
            <w:hideMark/>
          </w:tcPr>
          <w:p w14:paraId="714CB396" w14:textId="77777777" w:rsidR="00273847" w:rsidRPr="00273847" w:rsidRDefault="00273847" w:rsidP="009D3DF5">
            <w:pPr>
              <w:spacing w:after="120" w:line="21" w:lineRule="atLeast"/>
              <w:rPr>
                <w:rFonts w:eastAsia="Times New Roman" w:cs="Arial"/>
                <w:b/>
                <w:bCs/>
                <w:sz w:val="20"/>
                <w:szCs w:val="28"/>
                <w:lang w:eastAsia="de-DE"/>
              </w:rPr>
            </w:pPr>
            <w:r>
              <w:rPr>
                <w:rFonts w:eastAsia="Times New Roman" w:cs="Arial"/>
                <w:b/>
                <w:bCs/>
                <w:sz w:val="20"/>
                <w:szCs w:val="28"/>
                <w:lang w:eastAsia="de-DE"/>
              </w:rPr>
              <w:t>Standort beziehungsweise Standorte der Präsenzphase in Thüringen</w:t>
            </w:r>
          </w:p>
        </w:tc>
        <w:tc>
          <w:tcPr>
            <w:tcW w:w="5980" w:type="dxa"/>
            <w:tcBorders>
              <w:top w:val="nil"/>
              <w:left w:val="nil"/>
              <w:bottom w:val="single" w:sz="8" w:space="0" w:color="auto"/>
              <w:right w:val="single" w:sz="8" w:space="0" w:color="auto"/>
            </w:tcBorders>
            <w:vAlign w:val="center"/>
            <w:hideMark/>
          </w:tcPr>
          <w:p w14:paraId="26927EE3"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[Eingabe]</w:t>
            </w:r>
          </w:p>
        </w:tc>
      </w:tr>
      <w:tr w:rsidR="00273847" w:rsidRPr="00273847" w14:paraId="18756AC9"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5F1BB8AA"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Beantragte Zuwendung</w:t>
            </w:r>
          </w:p>
        </w:tc>
        <w:tc>
          <w:tcPr>
            <w:tcW w:w="5980" w:type="dxa"/>
            <w:tcBorders>
              <w:top w:val="nil"/>
              <w:left w:val="nil"/>
              <w:bottom w:val="single" w:sz="8" w:space="0" w:color="auto"/>
              <w:right w:val="single" w:sz="8" w:space="0" w:color="auto"/>
            </w:tcBorders>
            <w:vAlign w:val="center"/>
            <w:hideMark/>
          </w:tcPr>
          <w:p w14:paraId="4588496B" w14:textId="45D0CEF7" w:rsidR="00273847" w:rsidRPr="00273847" w:rsidRDefault="00273847" w:rsidP="009D3DF5">
            <w:pPr>
              <w:spacing w:after="120" w:line="21" w:lineRule="atLeast"/>
              <w:rPr>
                <w:rFonts w:eastAsia="Times New Roman" w:cs="Arial"/>
                <w:sz w:val="20"/>
                <w:szCs w:val="28"/>
                <w:lang w:eastAsia="de-DE"/>
              </w:rPr>
            </w:pPr>
            <w:r w:rsidRPr="009D3DF5">
              <w:t xml:space="preserve">[Euro; muss Anlage </w:t>
            </w:r>
            <w:r>
              <w:t>7</w:t>
            </w:r>
            <w:r w:rsidRPr="009D3DF5">
              <w:t xml:space="preserve"> entsprechen]</w:t>
            </w:r>
          </w:p>
        </w:tc>
      </w:tr>
      <w:tr w:rsidR="00273847" w:rsidRPr="00273847" w14:paraId="13B94A9F" w14:textId="77777777" w:rsidTr="00273847">
        <w:trPr>
          <w:trHeight w:val="315"/>
        </w:trPr>
        <w:tc>
          <w:tcPr>
            <w:tcW w:w="3600" w:type="dxa"/>
            <w:tcBorders>
              <w:top w:val="nil"/>
              <w:left w:val="single" w:sz="8" w:space="0" w:color="auto"/>
              <w:bottom w:val="single" w:sz="8" w:space="0" w:color="auto"/>
              <w:right w:val="single" w:sz="8" w:space="0" w:color="auto"/>
            </w:tcBorders>
            <w:vAlign w:val="center"/>
            <w:hideMark/>
          </w:tcPr>
          <w:p w14:paraId="6B8E5D7C"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Gesamtausgaben des Vorhabens</w:t>
            </w:r>
          </w:p>
        </w:tc>
        <w:tc>
          <w:tcPr>
            <w:tcW w:w="5980" w:type="dxa"/>
            <w:tcBorders>
              <w:top w:val="nil"/>
              <w:left w:val="nil"/>
              <w:bottom w:val="single" w:sz="8" w:space="0" w:color="auto"/>
              <w:right w:val="single" w:sz="8" w:space="0" w:color="auto"/>
            </w:tcBorders>
            <w:vAlign w:val="center"/>
            <w:hideMark/>
          </w:tcPr>
          <w:p w14:paraId="4FA54E4A" w14:textId="76A0B7C3" w:rsidR="00273847" w:rsidRPr="00273847" w:rsidRDefault="00273847" w:rsidP="009D3DF5">
            <w:pPr>
              <w:spacing w:after="120" w:line="21" w:lineRule="atLeast"/>
              <w:rPr>
                <w:rFonts w:eastAsia="Times New Roman" w:cs="Arial"/>
                <w:sz w:val="20"/>
                <w:szCs w:val="28"/>
                <w:lang w:eastAsia="de-DE"/>
              </w:rPr>
            </w:pPr>
            <w:r w:rsidRPr="009D3DF5">
              <w:t xml:space="preserve">[Euro; muss Anlage </w:t>
            </w:r>
            <w:r>
              <w:t>7</w:t>
            </w:r>
            <w:r w:rsidRPr="009D3DF5">
              <w:t xml:space="preserve"> entsprechen]</w:t>
            </w:r>
          </w:p>
        </w:tc>
      </w:tr>
    </w:tbl>
    <w:p w14:paraId="46707227" w14:textId="77777777" w:rsidR="00273847" w:rsidRPr="00273847" w:rsidRDefault="00273847" w:rsidP="009D3DF5">
      <w:pPr>
        <w:spacing w:after="120" w:line="21" w:lineRule="atLeast"/>
        <w:rPr>
          <w:rFonts w:cs="Arial"/>
        </w:rPr>
      </w:pPr>
    </w:p>
    <w:p w14:paraId="62D82B71" w14:textId="77777777" w:rsidR="00273847" w:rsidRPr="00273847" w:rsidRDefault="00273847" w:rsidP="009D3DF5">
      <w:pPr>
        <w:spacing w:before="160" w:after="120" w:line="21" w:lineRule="atLeast"/>
        <w:rPr>
          <w:rFonts w:cs="Arial"/>
        </w:rPr>
      </w:pPr>
      <w:r w:rsidRPr="00273847">
        <w:rPr>
          <w:rFonts w:cs="Arial"/>
          <w:b/>
          <w:sz w:val="24"/>
        </w:rPr>
        <w:t>C. Verbund und wesentliche Kooperationspartner</w:t>
      </w:r>
    </w:p>
    <w:p w14:paraId="1A076FC3" w14:textId="77777777" w:rsidR="00273847" w:rsidRPr="00273847" w:rsidRDefault="00273847" w:rsidP="009D3DF5">
      <w:pPr>
        <w:spacing w:after="120" w:line="21" w:lineRule="atLeast"/>
        <w:rPr>
          <w:rFonts w:cs="Arial"/>
        </w:rPr>
      </w:pPr>
    </w:p>
    <w:tbl>
      <w:tblPr>
        <w:tblStyle w:val="Tabellenraster"/>
        <w:tblW w:w="0" w:type="auto"/>
        <w:tblLook w:val="04A0" w:firstRow="1" w:lastRow="0" w:firstColumn="1" w:lastColumn="0" w:noHBand="0" w:noVBand="1"/>
      </w:tblPr>
      <w:tblGrid>
        <w:gridCol w:w="9062"/>
      </w:tblGrid>
      <w:tr w:rsidR="00273847" w:rsidRPr="00273847" w14:paraId="6F55E168" w14:textId="77777777" w:rsidTr="00273847">
        <w:tc>
          <w:tcPr>
            <w:tcW w:w="9062" w:type="dxa"/>
          </w:tcPr>
          <w:p w14:paraId="2A5739EC" w14:textId="77777777" w:rsidR="00273847" w:rsidRPr="00273847" w:rsidRDefault="00273847" w:rsidP="009D3DF5">
            <w:pPr>
              <w:spacing w:after="120" w:line="21" w:lineRule="atLeast"/>
              <w:rPr>
                <w:rFonts w:cs="Arial"/>
              </w:rPr>
            </w:pPr>
            <w:r>
              <w:rPr>
                <w:rFonts w:cs="Arial"/>
                <w:sz w:val="20"/>
                <w:szCs w:val="28"/>
              </w:rPr>
              <w:t>Hinweis: Eine Bewerbung im Verbund ist nicht erforderlich. Der KAV-Beitrag kann auch durch eine einzelne Organisation ohne Verbundpartner eingereicht werden.</w:t>
            </w:r>
          </w:p>
        </w:tc>
      </w:tr>
    </w:tbl>
    <w:p w14:paraId="4CB54858" w14:textId="77777777" w:rsidR="00273847" w:rsidRPr="00273847" w:rsidRDefault="00273847" w:rsidP="009D3DF5">
      <w:pPr>
        <w:spacing w:after="120" w:line="21" w:lineRule="atLeast"/>
        <w:rPr>
          <w:rFonts w:cs="Arial"/>
        </w:rPr>
      </w:pPr>
    </w:p>
    <w:p w14:paraId="61A531A8" w14:textId="77777777" w:rsidR="00273847" w:rsidRPr="00273847" w:rsidRDefault="00273847" w:rsidP="009D3DF5">
      <w:pPr>
        <w:spacing w:after="120" w:line="21" w:lineRule="atLeast"/>
        <w:rPr>
          <w:rFonts w:cs="Arial"/>
          <w:sz w:val="22"/>
          <w:szCs w:val="28"/>
        </w:rPr>
      </w:pPr>
      <w:r w:rsidRPr="00273847">
        <w:rPr>
          <w:rFonts w:ascii="Segoe UI Symbol" w:hAnsi="Segoe UI Symbol" w:cs="Segoe UI Symbol"/>
          <w:sz w:val="22"/>
          <w:szCs w:val="28"/>
        </w:rPr>
        <w:t>☐</w:t>
      </w:r>
      <w:r w:rsidRPr="00273847">
        <w:rPr>
          <w:rFonts w:cs="Arial"/>
          <w:sz w:val="22"/>
          <w:szCs w:val="28"/>
        </w:rPr>
        <w:t xml:space="preserve"> Einzelbewerbung ohne Verbundpartner</w:t>
      </w:r>
    </w:p>
    <w:p w14:paraId="196EE422" w14:textId="77777777" w:rsidR="00273847" w:rsidRPr="00273847" w:rsidRDefault="00273847" w:rsidP="009D3DF5">
      <w:pPr>
        <w:spacing w:after="120" w:line="21" w:lineRule="atLeast"/>
        <w:rPr>
          <w:rFonts w:cs="Arial"/>
          <w:sz w:val="22"/>
          <w:szCs w:val="28"/>
        </w:rPr>
      </w:pPr>
      <w:r w:rsidRPr="00273847">
        <w:rPr>
          <w:rFonts w:ascii="Segoe UI Symbol" w:hAnsi="Segoe UI Symbol" w:cs="Segoe UI Symbol"/>
          <w:sz w:val="22"/>
          <w:szCs w:val="28"/>
        </w:rPr>
        <w:t>☐</w:t>
      </w:r>
      <w:r w:rsidRPr="00273847">
        <w:rPr>
          <w:rFonts w:cs="Arial"/>
          <w:sz w:val="22"/>
          <w:szCs w:val="28"/>
        </w:rPr>
        <w:t xml:space="preserve"> Verbundbewerbung mit federführender Organisation</w:t>
      </w:r>
    </w:p>
    <w:p w14:paraId="4E32A79F" w14:textId="77777777" w:rsidR="00273847" w:rsidRPr="00273847" w:rsidRDefault="00273847" w:rsidP="009D3DF5">
      <w:pPr>
        <w:spacing w:after="120" w:line="21" w:lineRule="atLeast"/>
        <w:rPr>
          <w:rFonts w:cs="Arial"/>
          <w:sz w:val="22"/>
          <w:szCs w:val="28"/>
        </w:rPr>
      </w:pPr>
    </w:p>
    <w:tbl>
      <w:tblPr>
        <w:tblW w:w="9580" w:type="dxa"/>
        <w:tblCellMar>
          <w:left w:w="70" w:type="dxa"/>
          <w:right w:w="70" w:type="dxa"/>
        </w:tblCellMar>
        <w:tblLook w:val="04A0" w:firstRow="1" w:lastRow="0" w:firstColumn="1" w:lastColumn="0" w:noHBand="0" w:noVBand="1"/>
      </w:tblPr>
      <w:tblGrid>
        <w:gridCol w:w="3600"/>
        <w:gridCol w:w="5980"/>
      </w:tblGrid>
      <w:tr w:rsidR="00273847" w:rsidRPr="00273847" w14:paraId="6CC48FD3" w14:textId="77777777" w:rsidTr="00273847">
        <w:trPr>
          <w:trHeight w:val="465"/>
        </w:trPr>
        <w:tc>
          <w:tcPr>
            <w:tcW w:w="3600" w:type="dxa"/>
            <w:tcBorders>
              <w:top w:val="single" w:sz="8" w:space="0" w:color="auto"/>
              <w:left w:val="single" w:sz="8" w:space="0" w:color="auto"/>
              <w:bottom w:val="single" w:sz="8" w:space="0" w:color="auto"/>
              <w:right w:val="single" w:sz="8" w:space="0" w:color="auto"/>
            </w:tcBorders>
            <w:vAlign w:val="center"/>
            <w:hideMark/>
          </w:tcPr>
          <w:p w14:paraId="08554C3E"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Federführende Organisation bei einer Verbundbewerbung</w:t>
            </w:r>
          </w:p>
        </w:tc>
        <w:tc>
          <w:tcPr>
            <w:tcW w:w="5980" w:type="dxa"/>
            <w:tcBorders>
              <w:top w:val="single" w:sz="8" w:space="0" w:color="auto"/>
              <w:left w:val="nil"/>
              <w:bottom w:val="single" w:sz="8" w:space="0" w:color="auto"/>
              <w:right w:val="single" w:sz="8" w:space="0" w:color="auto"/>
            </w:tcBorders>
            <w:vAlign w:val="center"/>
            <w:hideMark/>
          </w:tcPr>
          <w:p w14:paraId="4B5A92F5"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[Name, Rechtsform, Anschrift; muss mit der sich bewerbenden Organisation unter A übereinstimmen]</w:t>
            </w:r>
          </w:p>
        </w:tc>
      </w:tr>
    </w:tbl>
    <w:p w14:paraId="4BCE9527" w14:textId="77777777" w:rsidR="00273847" w:rsidRPr="00273847" w:rsidRDefault="00273847" w:rsidP="009D3DF5">
      <w:pPr>
        <w:spacing w:after="120" w:line="21" w:lineRule="atLeast"/>
        <w:rPr>
          <w:rFonts w:cs="Arial"/>
          <w:sz w:val="22"/>
          <w:szCs w:val="28"/>
        </w:rPr>
      </w:pPr>
    </w:p>
    <w:p w14:paraId="4F3CCA9D" w14:textId="77075EB5" w:rsidR="00273847" w:rsidRPr="009D3DF5" w:rsidRDefault="00273847" w:rsidP="009D3DF5">
      <w:pPr>
        <w:spacing w:after="120" w:line="21" w:lineRule="atLeast"/>
        <w:rPr>
          <w:sz w:val="20"/>
        </w:rPr>
      </w:pPr>
      <w:r>
        <w:lastRenderedPageBreak/>
        <w:t>Bei einer Verbundbewerbung ist eine rechtsfähige federführende Organisation zu benennen. Diese stellt im Falle der Auswahl den Zuwendungsantrag und trägt die Gesamtverantwortung. Die Verbundaufgaben sind in klar abgrenzbare, am Curriculum ausgerichtete Arbeitspakete aufzuteilen.</w:t>
      </w:r>
    </w:p>
    <w:p w14:paraId="6A35D3E1" w14:textId="0D56EDB9" w:rsidR="00861924" w:rsidRPr="009D3DF5" w:rsidRDefault="00861924" w:rsidP="009D3DF5">
      <w:pPr>
        <w:spacing w:after="120" w:line="21" w:lineRule="atLeast"/>
        <w:rPr>
          <w:sz w:val="20"/>
        </w:rPr>
      </w:pPr>
      <w:r>
        <w:t>Die Verbundpartner regeln Aufgaben, Entscheidungsbefugnisse, Finanzierung, Haftung, Datenschutz und Nachweisverantwortung in einer schriftlichen Weiterleitungs- oder Kooperationsvereinbarung. Durch die Weiterleitung der Zuwendung entsteht zwischen dem Zuwendungsempfänger und dem Letztempfänger ein eigenes zuwendungsrechtliches Verhältnis.</w:t>
      </w:r>
    </w:p>
    <w:p w14:paraId="2E0E5FB1" w14:textId="710EE824" w:rsidR="00273847" w:rsidRPr="009D3DF5" w:rsidRDefault="00861924" w:rsidP="009D3DF5">
      <w:pPr>
        <w:spacing w:after="120" w:line="21" w:lineRule="atLeast"/>
        <w:rPr>
          <w:sz w:val="20"/>
        </w:rPr>
      </w:pPr>
      <w:r>
        <w:t>Eine beabsichtigte Mittelweiterleitung ist im KAV dem Grunde und der voraussichtlichen Höhe nach offenzulegen. Ihre Zulassung erfolgt im Zuwendungsbescheid. Reine Auftragnehmer sind hiervon abzugrenzen; ihre Rechnungen gelten als Leistungen Dritter und werden aus der Sach- und Verwaltungskostenpauschale finanziert.</w:t>
      </w:r>
    </w:p>
    <w:p w14:paraId="7879D3ED" w14:textId="77777777" w:rsidR="00861924" w:rsidRPr="00273847" w:rsidRDefault="00861924" w:rsidP="009D3DF5">
      <w:pPr>
        <w:spacing w:after="120" w:line="21" w:lineRule="atLeast"/>
        <w:rPr>
          <w:rFonts w:cs="Arial"/>
          <w:sz w:val="22"/>
          <w:szCs w:val="28"/>
        </w:rPr>
      </w:pPr>
    </w:p>
    <w:tbl>
      <w:tblPr>
        <w:tblW w:w="10379" w:type="dxa"/>
        <w:tblInd w:w="-664" w:type="dxa"/>
        <w:tblCellMar>
          <w:left w:w="70" w:type="dxa"/>
          <w:right w:w="70" w:type="dxa"/>
        </w:tblCellMar>
        <w:tblLook w:val="04A0" w:firstRow="1" w:lastRow="0" w:firstColumn="1" w:lastColumn="0" w:noHBand="0" w:noVBand="1"/>
      </w:tblPr>
      <w:tblGrid>
        <w:gridCol w:w="2111"/>
        <w:gridCol w:w="2097"/>
        <w:gridCol w:w="2152"/>
        <w:gridCol w:w="1896"/>
        <w:gridCol w:w="2123"/>
      </w:tblGrid>
      <w:tr w:rsidR="00273847" w:rsidRPr="00273847" w14:paraId="1A743EFB" w14:textId="77777777" w:rsidTr="00273847">
        <w:trPr>
          <w:trHeight w:val="701"/>
        </w:trPr>
        <w:tc>
          <w:tcPr>
            <w:tcW w:w="2111" w:type="dxa"/>
            <w:tcBorders>
              <w:top w:val="single" w:sz="8" w:space="0" w:color="auto"/>
              <w:left w:val="single" w:sz="8" w:space="0" w:color="auto"/>
              <w:bottom w:val="single" w:sz="8" w:space="0" w:color="auto"/>
              <w:right w:val="single" w:sz="8" w:space="0" w:color="auto"/>
            </w:tcBorders>
            <w:vAlign w:val="center"/>
            <w:hideMark/>
          </w:tcPr>
          <w:p w14:paraId="74C42800"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Organisation</w:t>
            </w:r>
          </w:p>
        </w:tc>
        <w:tc>
          <w:tcPr>
            <w:tcW w:w="2097" w:type="dxa"/>
            <w:tcBorders>
              <w:top w:val="single" w:sz="8" w:space="0" w:color="auto"/>
              <w:left w:val="nil"/>
              <w:bottom w:val="single" w:sz="8" w:space="0" w:color="auto"/>
              <w:right w:val="single" w:sz="8" w:space="0" w:color="auto"/>
            </w:tcBorders>
            <w:vAlign w:val="center"/>
            <w:hideMark/>
          </w:tcPr>
          <w:p w14:paraId="243F8069"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Status</w:t>
            </w:r>
          </w:p>
        </w:tc>
        <w:tc>
          <w:tcPr>
            <w:tcW w:w="2152" w:type="dxa"/>
            <w:tcBorders>
              <w:top w:val="single" w:sz="8" w:space="0" w:color="auto"/>
              <w:left w:val="nil"/>
              <w:bottom w:val="single" w:sz="8" w:space="0" w:color="auto"/>
              <w:right w:val="single" w:sz="8" w:space="0" w:color="auto"/>
            </w:tcBorders>
            <w:vAlign w:val="center"/>
            <w:hideMark/>
          </w:tcPr>
          <w:p w14:paraId="332E1217"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Aufgaben und eigener Beitrag</w:t>
            </w:r>
          </w:p>
        </w:tc>
        <w:tc>
          <w:tcPr>
            <w:tcW w:w="1896" w:type="dxa"/>
            <w:tcBorders>
              <w:top w:val="single" w:sz="8" w:space="0" w:color="auto"/>
              <w:left w:val="nil"/>
              <w:bottom w:val="single" w:sz="8" w:space="0" w:color="auto"/>
              <w:right w:val="single" w:sz="8" w:space="0" w:color="auto"/>
            </w:tcBorders>
            <w:vAlign w:val="center"/>
            <w:hideMark/>
          </w:tcPr>
          <w:p w14:paraId="0978BCF3"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Vorgesehene Finanzierung / Mittelweiterleitung</w:t>
            </w:r>
          </w:p>
        </w:tc>
        <w:tc>
          <w:tcPr>
            <w:tcW w:w="2123" w:type="dxa"/>
            <w:tcBorders>
              <w:top w:val="single" w:sz="8" w:space="0" w:color="auto"/>
              <w:left w:val="nil"/>
              <w:bottom w:val="single" w:sz="8" w:space="0" w:color="auto"/>
              <w:right w:val="single" w:sz="8" w:space="0" w:color="auto"/>
            </w:tcBorders>
            <w:vAlign w:val="center"/>
            <w:hideMark/>
          </w:tcPr>
          <w:p w14:paraId="77F5596A" w14:textId="77777777" w:rsidR="00273847" w:rsidRPr="00273847" w:rsidRDefault="00273847" w:rsidP="009D3DF5">
            <w:pPr>
              <w:spacing w:after="120" w:line="21" w:lineRule="atLeast"/>
              <w:rPr>
                <w:rFonts w:eastAsia="Times New Roman" w:cs="Arial"/>
                <w:b/>
                <w:bCs/>
                <w:sz w:val="20"/>
                <w:szCs w:val="20"/>
                <w:lang w:eastAsia="de-DE"/>
              </w:rPr>
            </w:pPr>
            <w:r w:rsidRPr="00273847">
              <w:rPr>
                <w:rFonts w:eastAsia="Times New Roman" w:cs="Arial"/>
                <w:b/>
                <w:bCs/>
                <w:sz w:val="20"/>
                <w:lang w:eastAsia="de-DE"/>
              </w:rPr>
              <w:t>Ansprechperson</w:t>
            </w:r>
          </w:p>
        </w:tc>
      </w:tr>
      <w:tr w:rsidR="00273847" w:rsidRPr="00273847" w14:paraId="5173C868" w14:textId="77777777" w:rsidTr="00273847">
        <w:trPr>
          <w:cantSplit/>
          <w:trHeight w:val="701"/>
        </w:trPr>
        <w:tc>
          <w:tcPr>
            <w:tcW w:w="2111" w:type="dxa"/>
            <w:tcBorders>
              <w:top w:val="nil"/>
              <w:left w:val="single" w:sz="8" w:space="0" w:color="auto"/>
              <w:bottom w:val="single" w:sz="8" w:space="0" w:color="auto"/>
              <w:right w:val="single" w:sz="8" w:space="0" w:color="auto"/>
            </w:tcBorders>
            <w:vAlign w:val="center"/>
            <w:hideMark/>
          </w:tcPr>
          <w:p w14:paraId="78A0E63E"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c>
          <w:tcPr>
            <w:tcW w:w="2097" w:type="dxa"/>
            <w:tcBorders>
              <w:top w:val="nil"/>
              <w:left w:val="nil"/>
              <w:bottom w:val="single" w:sz="8" w:space="0" w:color="auto"/>
              <w:right w:val="single" w:sz="8" w:space="0" w:color="auto"/>
            </w:tcBorders>
            <w:vAlign w:val="center"/>
            <w:hideMark/>
          </w:tcPr>
          <w:p w14:paraId="4FADC82A"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[Verbundpartner / sonstiger Kooperationspartner]</w:t>
            </w:r>
          </w:p>
        </w:tc>
        <w:tc>
          <w:tcPr>
            <w:tcW w:w="2152" w:type="dxa"/>
            <w:tcBorders>
              <w:top w:val="nil"/>
              <w:left w:val="nil"/>
              <w:bottom w:val="single" w:sz="8" w:space="0" w:color="auto"/>
              <w:right w:val="single" w:sz="8" w:space="0" w:color="auto"/>
            </w:tcBorders>
            <w:vAlign w:val="center"/>
            <w:hideMark/>
          </w:tcPr>
          <w:p w14:paraId="58E4E5F9"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c>
          <w:tcPr>
            <w:tcW w:w="1896" w:type="dxa"/>
            <w:tcBorders>
              <w:top w:val="nil"/>
              <w:left w:val="nil"/>
              <w:bottom w:val="single" w:sz="8" w:space="0" w:color="auto"/>
              <w:right w:val="single" w:sz="8" w:space="0" w:color="auto"/>
            </w:tcBorders>
            <w:vAlign w:val="center"/>
            <w:hideMark/>
          </w:tcPr>
          <w:p w14:paraId="60575ED1"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[keine / Betrag bzw. Anteil / noch offen]</w:t>
            </w:r>
          </w:p>
        </w:tc>
        <w:tc>
          <w:tcPr>
            <w:tcW w:w="2123" w:type="dxa"/>
            <w:tcBorders>
              <w:top w:val="nil"/>
              <w:left w:val="nil"/>
              <w:bottom w:val="single" w:sz="8" w:space="0" w:color="auto"/>
              <w:right w:val="single" w:sz="8" w:space="0" w:color="auto"/>
            </w:tcBorders>
            <w:vAlign w:val="center"/>
            <w:hideMark/>
          </w:tcPr>
          <w:p w14:paraId="12DD5E35"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r>
      <w:tr w:rsidR="00273847" w:rsidRPr="00273847" w14:paraId="247D7FB9" w14:textId="77777777" w:rsidTr="00273847">
        <w:trPr>
          <w:cantSplit/>
          <w:trHeight w:val="701"/>
        </w:trPr>
        <w:tc>
          <w:tcPr>
            <w:tcW w:w="2111" w:type="dxa"/>
            <w:tcBorders>
              <w:top w:val="nil"/>
              <w:left w:val="single" w:sz="8" w:space="0" w:color="auto"/>
              <w:bottom w:val="single" w:sz="8" w:space="0" w:color="auto"/>
              <w:right w:val="single" w:sz="8" w:space="0" w:color="auto"/>
            </w:tcBorders>
            <w:vAlign w:val="center"/>
            <w:hideMark/>
          </w:tcPr>
          <w:p w14:paraId="61DC1D9D"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c>
          <w:tcPr>
            <w:tcW w:w="2097" w:type="dxa"/>
            <w:tcBorders>
              <w:top w:val="nil"/>
              <w:left w:val="nil"/>
              <w:bottom w:val="single" w:sz="8" w:space="0" w:color="auto"/>
              <w:right w:val="single" w:sz="8" w:space="0" w:color="auto"/>
            </w:tcBorders>
            <w:vAlign w:val="center"/>
            <w:hideMark/>
          </w:tcPr>
          <w:p w14:paraId="5468F616"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[Verbundpartner / sonstiger Kooperationspartner]</w:t>
            </w:r>
          </w:p>
        </w:tc>
        <w:tc>
          <w:tcPr>
            <w:tcW w:w="2152" w:type="dxa"/>
            <w:tcBorders>
              <w:top w:val="nil"/>
              <w:left w:val="nil"/>
              <w:bottom w:val="single" w:sz="8" w:space="0" w:color="auto"/>
              <w:right w:val="single" w:sz="8" w:space="0" w:color="auto"/>
            </w:tcBorders>
            <w:vAlign w:val="center"/>
            <w:hideMark/>
          </w:tcPr>
          <w:p w14:paraId="59B592F7"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c>
          <w:tcPr>
            <w:tcW w:w="1896" w:type="dxa"/>
            <w:tcBorders>
              <w:top w:val="nil"/>
              <w:left w:val="nil"/>
              <w:bottom w:val="single" w:sz="8" w:space="0" w:color="auto"/>
              <w:right w:val="single" w:sz="8" w:space="0" w:color="auto"/>
            </w:tcBorders>
            <w:vAlign w:val="center"/>
            <w:hideMark/>
          </w:tcPr>
          <w:p w14:paraId="25D3F9EE"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[keine / Betrag bzw. Anteil / noch offen]</w:t>
            </w:r>
          </w:p>
        </w:tc>
        <w:tc>
          <w:tcPr>
            <w:tcW w:w="2123" w:type="dxa"/>
            <w:tcBorders>
              <w:top w:val="nil"/>
              <w:left w:val="nil"/>
              <w:bottom w:val="single" w:sz="8" w:space="0" w:color="auto"/>
              <w:right w:val="single" w:sz="8" w:space="0" w:color="auto"/>
            </w:tcBorders>
            <w:vAlign w:val="center"/>
            <w:hideMark/>
          </w:tcPr>
          <w:p w14:paraId="5027DE07"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r>
      <w:tr w:rsidR="00273847" w:rsidRPr="00273847" w14:paraId="045C83CB" w14:textId="77777777" w:rsidTr="00273847">
        <w:trPr>
          <w:cantSplit/>
          <w:trHeight w:val="701"/>
        </w:trPr>
        <w:tc>
          <w:tcPr>
            <w:tcW w:w="2111" w:type="dxa"/>
            <w:tcBorders>
              <w:top w:val="nil"/>
              <w:left w:val="single" w:sz="8" w:space="0" w:color="auto"/>
              <w:bottom w:val="single" w:sz="8" w:space="0" w:color="auto"/>
              <w:right w:val="single" w:sz="8" w:space="0" w:color="auto"/>
            </w:tcBorders>
            <w:vAlign w:val="center"/>
            <w:hideMark/>
          </w:tcPr>
          <w:p w14:paraId="7D999320"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c>
          <w:tcPr>
            <w:tcW w:w="2097" w:type="dxa"/>
            <w:tcBorders>
              <w:top w:val="nil"/>
              <w:left w:val="nil"/>
              <w:bottom w:val="single" w:sz="8" w:space="0" w:color="auto"/>
              <w:right w:val="single" w:sz="8" w:space="0" w:color="auto"/>
            </w:tcBorders>
            <w:vAlign w:val="center"/>
            <w:hideMark/>
          </w:tcPr>
          <w:p w14:paraId="07AE384D"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[Verbundpartner / sonstiger Kooperationspartner]</w:t>
            </w:r>
          </w:p>
        </w:tc>
        <w:tc>
          <w:tcPr>
            <w:tcW w:w="2152" w:type="dxa"/>
            <w:tcBorders>
              <w:top w:val="nil"/>
              <w:left w:val="nil"/>
              <w:bottom w:val="single" w:sz="8" w:space="0" w:color="auto"/>
              <w:right w:val="single" w:sz="8" w:space="0" w:color="auto"/>
            </w:tcBorders>
            <w:vAlign w:val="center"/>
            <w:hideMark/>
          </w:tcPr>
          <w:p w14:paraId="41B2973F"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c>
          <w:tcPr>
            <w:tcW w:w="1896" w:type="dxa"/>
            <w:tcBorders>
              <w:top w:val="nil"/>
              <w:left w:val="nil"/>
              <w:bottom w:val="single" w:sz="8" w:space="0" w:color="auto"/>
              <w:right w:val="single" w:sz="8" w:space="0" w:color="auto"/>
            </w:tcBorders>
            <w:vAlign w:val="center"/>
            <w:hideMark/>
          </w:tcPr>
          <w:p w14:paraId="7B612B58"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[keine / Betrag bzw. Anteil / noch offen]</w:t>
            </w:r>
          </w:p>
        </w:tc>
        <w:tc>
          <w:tcPr>
            <w:tcW w:w="2123" w:type="dxa"/>
            <w:tcBorders>
              <w:top w:val="nil"/>
              <w:left w:val="nil"/>
              <w:bottom w:val="single" w:sz="8" w:space="0" w:color="auto"/>
              <w:right w:val="single" w:sz="8" w:space="0" w:color="auto"/>
            </w:tcBorders>
            <w:vAlign w:val="center"/>
            <w:hideMark/>
          </w:tcPr>
          <w:p w14:paraId="59C8B88B"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r>
      <w:tr w:rsidR="00273847" w:rsidRPr="00273847" w14:paraId="433AD198" w14:textId="77777777" w:rsidTr="00273847">
        <w:trPr>
          <w:cantSplit/>
          <w:trHeight w:val="701"/>
        </w:trPr>
        <w:tc>
          <w:tcPr>
            <w:tcW w:w="2111" w:type="dxa"/>
            <w:tcBorders>
              <w:top w:val="nil"/>
              <w:left w:val="single" w:sz="8" w:space="0" w:color="auto"/>
              <w:bottom w:val="single" w:sz="8" w:space="0" w:color="auto"/>
              <w:right w:val="single" w:sz="8" w:space="0" w:color="auto"/>
            </w:tcBorders>
            <w:vAlign w:val="center"/>
            <w:hideMark/>
          </w:tcPr>
          <w:p w14:paraId="6C38A74F"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c>
          <w:tcPr>
            <w:tcW w:w="2097" w:type="dxa"/>
            <w:tcBorders>
              <w:top w:val="nil"/>
              <w:left w:val="nil"/>
              <w:bottom w:val="single" w:sz="8" w:space="0" w:color="auto"/>
              <w:right w:val="single" w:sz="8" w:space="0" w:color="auto"/>
            </w:tcBorders>
            <w:vAlign w:val="center"/>
            <w:hideMark/>
          </w:tcPr>
          <w:p w14:paraId="5477741D"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[Verbundpartner / sonstiger Kooperationspartner]</w:t>
            </w:r>
          </w:p>
        </w:tc>
        <w:tc>
          <w:tcPr>
            <w:tcW w:w="2152" w:type="dxa"/>
            <w:tcBorders>
              <w:top w:val="nil"/>
              <w:left w:val="nil"/>
              <w:bottom w:val="single" w:sz="8" w:space="0" w:color="auto"/>
              <w:right w:val="single" w:sz="8" w:space="0" w:color="auto"/>
            </w:tcBorders>
            <w:vAlign w:val="center"/>
            <w:hideMark/>
          </w:tcPr>
          <w:p w14:paraId="05AE6477"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c>
          <w:tcPr>
            <w:tcW w:w="1896" w:type="dxa"/>
            <w:tcBorders>
              <w:top w:val="nil"/>
              <w:left w:val="nil"/>
              <w:bottom w:val="single" w:sz="8" w:space="0" w:color="auto"/>
              <w:right w:val="single" w:sz="8" w:space="0" w:color="auto"/>
            </w:tcBorders>
            <w:vAlign w:val="center"/>
            <w:hideMark/>
          </w:tcPr>
          <w:p w14:paraId="0E50DA3D"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[keine / Betrag bzw. Anteil / noch offen]</w:t>
            </w:r>
          </w:p>
        </w:tc>
        <w:tc>
          <w:tcPr>
            <w:tcW w:w="2123" w:type="dxa"/>
            <w:tcBorders>
              <w:top w:val="nil"/>
              <w:left w:val="nil"/>
              <w:bottom w:val="single" w:sz="8" w:space="0" w:color="auto"/>
              <w:right w:val="single" w:sz="8" w:space="0" w:color="auto"/>
            </w:tcBorders>
            <w:vAlign w:val="center"/>
            <w:hideMark/>
          </w:tcPr>
          <w:p w14:paraId="4ED101B1" w14:textId="77777777" w:rsidR="00273847" w:rsidRPr="00273847" w:rsidRDefault="00273847" w:rsidP="009D3DF5">
            <w:pPr>
              <w:spacing w:after="120" w:line="21" w:lineRule="atLeast"/>
              <w:rPr>
                <w:rFonts w:eastAsia="Times New Roman" w:cs="Arial"/>
                <w:sz w:val="20"/>
                <w:szCs w:val="20"/>
                <w:lang w:eastAsia="de-DE"/>
              </w:rPr>
            </w:pPr>
            <w:r w:rsidRPr="00273847">
              <w:rPr>
                <w:rFonts w:eastAsia="Times New Roman" w:cs="Arial"/>
                <w:sz w:val="20"/>
                <w:lang w:eastAsia="de-DE"/>
              </w:rPr>
              <w:t>[Eingabe]</w:t>
            </w:r>
          </w:p>
        </w:tc>
      </w:tr>
    </w:tbl>
    <w:p w14:paraId="42879C72" w14:textId="77777777" w:rsidR="00273847" w:rsidRPr="00273847" w:rsidRDefault="00273847" w:rsidP="009D3DF5">
      <w:pPr>
        <w:spacing w:after="120" w:line="21" w:lineRule="atLeast"/>
        <w:rPr>
          <w:rFonts w:cs="Arial"/>
        </w:rPr>
      </w:pPr>
    </w:p>
    <w:tbl>
      <w:tblPr>
        <w:tblStyle w:val="Tabellenraster"/>
        <w:tblW w:w="0" w:type="auto"/>
        <w:tblLook w:val="04A0" w:firstRow="1" w:lastRow="0" w:firstColumn="1" w:lastColumn="0" w:noHBand="0" w:noVBand="1"/>
      </w:tblPr>
      <w:tblGrid>
        <w:gridCol w:w="9062"/>
      </w:tblGrid>
      <w:tr w:rsidR="00273847" w:rsidRPr="00273847" w14:paraId="232494A9" w14:textId="77777777" w:rsidTr="00273847">
        <w:tc>
          <w:tcPr>
            <w:tcW w:w="9062" w:type="dxa"/>
          </w:tcPr>
          <w:p w14:paraId="67898E4A" w14:textId="77777777" w:rsidR="00273847" w:rsidRPr="00273847" w:rsidRDefault="00273847" w:rsidP="009D3DF5">
            <w:pPr>
              <w:spacing w:after="120" w:line="21" w:lineRule="atLeast"/>
              <w:rPr>
                <w:rFonts w:cs="Arial"/>
              </w:rPr>
            </w:pPr>
            <w:r w:rsidRPr="00273847">
              <w:rPr>
                <w:rFonts w:cs="Arial"/>
                <w:sz w:val="20"/>
                <w:szCs w:val="28"/>
              </w:rPr>
              <w:t>Hinweis: Sonstige Kooperationspartner außerhalb des Verbunds werden nicht zu Zuwendungsempfängern. Ihre Rolle, Rechtsbeziehung und gegebenenfalls vorgesehene Finanzierung müssen im Umsetzungskonzept eindeutig dargestellt werden. Die bloße Unterstützung oder Zusammenarbeit begründet keinen Anspruch auf Fördermittel.</w:t>
            </w:r>
          </w:p>
        </w:tc>
      </w:tr>
    </w:tbl>
    <w:p w14:paraId="4D67E0D3" w14:textId="77777777" w:rsidR="00273847" w:rsidRPr="00273847" w:rsidRDefault="00273847" w:rsidP="009D3DF5">
      <w:pPr>
        <w:spacing w:after="120" w:line="21" w:lineRule="atLeast"/>
        <w:rPr>
          <w:rFonts w:cs="Arial"/>
        </w:rPr>
      </w:pPr>
    </w:p>
    <w:p w14:paraId="2528D8CB" w14:textId="77777777" w:rsidR="00273847" w:rsidRPr="00273847" w:rsidRDefault="00273847" w:rsidP="009D3DF5">
      <w:pPr>
        <w:spacing w:after="120" w:line="21" w:lineRule="atLeast"/>
        <w:rPr>
          <w:rFonts w:cs="Arial"/>
        </w:rPr>
      </w:pPr>
    </w:p>
    <w:p w14:paraId="2B11AAEE" w14:textId="77777777" w:rsidR="00273847" w:rsidRPr="00273847" w:rsidRDefault="00273847" w:rsidP="009D3DF5">
      <w:pPr>
        <w:spacing w:before="160" w:after="120" w:line="21" w:lineRule="atLeast"/>
        <w:rPr>
          <w:rFonts w:cs="Arial"/>
        </w:rPr>
      </w:pPr>
      <w:r w:rsidRPr="00273847">
        <w:rPr>
          <w:rFonts w:cs="Arial"/>
          <w:b/>
          <w:sz w:val="24"/>
        </w:rPr>
        <w:t>D. Kurzbeschreibung</w:t>
      </w:r>
    </w:p>
    <w:tbl>
      <w:tblPr>
        <w:tblW w:w="9580" w:type="dxa"/>
        <w:tblCellMar>
          <w:left w:w="70" w:type="dxa"/>
          <w:right w:w="70" w:type="dxa"/>
        </w:tblCellMar>
        <w:tblLook w:val="04A0" w:firstRow="1" w:lastRow="0" w:firstColumn="1" w:lastColumn="0" w:noHBand="0" w:noVBand="1"/>
      </w:tblPr>
      <w:tblGrid>
        <w:gridCol w:w="3600"/>
        <w:gridCol w:w="5980"/>
      </w:tblGrid>
      <w:tr w:rsidR="00273847" w:rsidRPr="00273847" w14:paraId="1F0B1D0B" w14:textId="77777777" w:rsidTr="00273847">
        <w:trPr>
          <w:trHeight w:val="465"/>
        </w:trPr>
        <w:tc>
          <w:tcPr>
            <w:tcW w:w="3600" w:type="dxa"/>
            <w:tcBorders>
              <w:top w:val="single" w:sz="8" w:space="0" w:color="auto"/>
              <w:left w:val="single" w:sz="8" w:space="0" w:color="auto"/>
              <w:bottom w:val="single" w:sz="8" w:space="0" w:color="auto"/>
              <w:right w:val="single" w:sz="8" w:space="0" w:color="auto"/>
            </w:tcBorders>
            <w:vAlign w:val="center"/>
            <w:hideMark/>
          </w:tcPr>
          <w:p w14:paraId="5FD7355D"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Ausgangslage, Förderbedarf und Kernidee</w:t>
            </w:r>
          </w:p>
        </w:tc>
        <w:tc>
          <w:tcPr>
            <w:tcW w:w="5980" w:type="dxa"/>
            <w:tcBorders>
              <w:top w:val="single" w:sz="8" w:space="0" w:color="auto"/>
              <w:left w:val="nil"/>
              <w:bottom w:val="single" w:sz="8" w:space="0" w:color="auto"/>
              <w:right w:val="single" w:sz="8" w:space="0" w:color="auto"/>
            </w:tcBorders>
            <w:vAlign w:val="center"/>
            <w:hideMark/>
          </w:tcPr>
          <w:p w14:paraId="5E2726DF"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[max. 2.000 Zeichen]</w:t>
            </w:r>
          </w:p>
        </w:tc>
      </w:tr>
      <w:tr w:rsidR="00273847" w:rsidRPr="00273847" w14:paraId="1A578570" w14:textId="77777777" w:rsidTr="00273847">
        <w:trPr>
          <w:trHeight w:val="465"/>
        </w:trPr>
        <w:tc>
          <w:tcPr>
            <w:tcW w:w="3600" w:type="dxa"/>
            <w:tcBorders>
              <w:top w:val="nil"/>
              <w:left w:val="single" w:sz="8" w:space="0" w:color="auto"/>
              <w:bottom w:val="single" w:sz="8" w:space="0" w:color="auto"/>
              <w:right w:val="single" w:sz="8" w:space="0" w:color="auto"/>
            </w:tcBorders>
            <w:vAlign w:val="center"/>
            <w:hideMark/>
          </w:tcPr>
          <w:p w14:paraId="0865F548"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Wesentliche Ziele und erwartete Ergebnisse</w:t>
            </w:r>
          </w:p>
        </w:tc>
        <w:tc>
          <w:tcPr>
            <w:tcW w:w="5980" w:type="dxa"/>
            <w:tcBorders>
              <w:top w:val="nil"/>
              <w:left w:val="nil"/>
              <w:bottom w:val="single" w:sz="8" w:space="0" w:color="auto"/>
              <w:right w:val="single" w:sz="8" w:space="0" w:color="auto"/>
            </w:tcBorders>
            <w:vAlign w:val="center"/>
            <w:hideMark/>
          </w:tcPr>
          <w:p w14:paraId="4A7F8D2B"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[max. 1.500 Zeichen]</w:t>
            </w:r>
          </w:p>
        </w:tc>
      </w:tr>
      <w:tr w:rsidR="00273847" w:rsidRPr="00273847" w14:paraId="1981148B" w14:textId="77777777" w:rsidTr="00273847">
        <w:trPr>
          <w:trHeight w:val="465"/>
        </w:trPr>
        <w:tc>
          <w:tcPr>
            <w:tcW w:w="3600" w:type="dxa"/>
            <w:tcBorders>
              <w:top w:val="nil"/>
              <w:left w:val="single" w:sz="8" w:space="0" w:color="auto"/>
              <w:bottom w:val="single" w:sz="8" w:space="0" w:color="auto"/>
              <w:right w:val="single" w:sz="8" w:space="0" w:color="auto"/>
            </w:tcBorders>
            <w:vAlign w:val="center"/>
            <w:hideMark/>
          </w:tcPr>
          <w:p w14:paraId="2AA6D2DC"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Besonderer Förderbeitrag des Vorhabens</w:t>
            </w:r>
          </w:p>
        </w:tc>
        <w:tc>
          <w:tcPr>
            <w:tcW w:w="5980" w:type="dxa"/>
            <w:tcBorders>
              <w:top w:val="nil"/>
              <w:left w:val="nil"/>
              <w:bottom w:val="single" w:sz="8" w:space="0" w:color="auto"/>
              <w:right w:val="single" w:sz="8" w:space="0" w:color="auto"/>
            </w:tcBorders>
            <w:vAlign w:val="center"/>
            <w:hideMark/>
          </w:tcPr>
          <w:p w14:paraId="5CF40C19"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[max. 1.500 Zeichen]</w:t>
            </w:r>
          </w:p>
        </w:tc>
      </w:tr>
    </w:tbl>
    <w:p w14:paraId="07FDDCD6" w14:textId="77777777" w:rsidR="00273847" w:rsidRPr="00273847" w:rsidRDefault="00273847" w:rsidP="009D3DF5">
      <w:pPr>
        <w:spacing w:after="120" w:line="21" w:lineRule="atLeast"/>
        <w:rPr>
          <w:rFonts w:cs="Arial"/>
        </w:rPr>
      </w:pPr>
    </w:p>
    <w:p w14:paraId="310DA408" w14:textId="77777777" w:rsidR="00273847" w:rsidRPr="00273847" w:rsidRDefault="00273847" w:rsidP="009D3DF5">
      <w:pPr>
        <w:spacing w:before="160" w:after="120" w:line="21" w:lineRule="atLeast"/>
        <w:rPr>
          <w:rFonts w:cs="Arial"/>
        </w:rPr>
      </w:pPr>
      <w:r w:rsidRPr="00273847">
        <w:rPr>
          <w:rFonts w:cs="Arial"/>
          <w:b/>
          <w:sz w:val="24"/>
        </w:rPr>
        <w:t>E. Verbindliche Gliederung des Umsetzungskonzepts</w:t>
      </w:r>
    </w:p>
    <w:tbl>
      <w:tblPr>
        <w:tblStyle w:val="Tabellenraster"/>
        <w:tblW w:w="0" w:type="auto"/>
        <w:tblLook w:val="04A0" w:firstRow="1" w:lastRow="0" w:firstColumn="1" w:lastColumn="0" w:noHBand="0" w:noVBand="1"/>
      </w:tblPr>
      <w:tblGrid>
        <w:gridCol w:w="9062"/>
      </w:tblGrid>
      <w:tr w:rsidR="00273847" w:rsidRPr="00273847" w14:paraId="75CA3D15" w14:textId="77777777" w:rsidTr="00265340">
        <w:tc>
          <w:tcPr>
            <w:tcW w:w="9866" w:type="dxa"/>
            <w:tcMar>
              <w:top w:w="90" w:type="dxa"/>
              <w:left w:w="100" w:type="dxa"/>
              <w:bottom w:w="90" w:type="dxa"/>
              <w:right w:w="100" w:type="dxa"/>
            </w:tcMar>
          </w:tcPr>
          <w:p w14:paraId="735A99C6" w14:textId="77777777" w:rsidR="00273847" w:rsidRPr="00273847" w:rsidRDefault="00273847" w:rsidP="009D3DF5">
            <w:pPr>
              <w:spacing w:after="120" w:line="21" w:lineRule="atLeast"/>
              <w:rPr>
                <w:rFonts w:cs="Arial"/>
              </w:rPr>
            </w:pPr>
            <w:r w:rsidRPr="00273847">
              <w:rPr>
                <w:rFonts w:cs="Arial"/>
                <w:sz w:val="20"/>
                <w:szCs w:val="28"/>
              </w:rPr>
              <w:t>Hinweis: Das Konzept beschreibt das eigenständig entwickelte Vorhaben innerhalb des Förderrahmens. Die nachstehende Gliederung sichert Vergleichbarkeit, ohne Methoden und Detailorganisation abschließend vorzugeben.</w:t>
            </w:r>
          </w:p>
        </w:tc>
      </w:tr>
    </w:tbl>
    <w:p w14:paraId="6A964E14" w14:textId="77777777" w:rsidR="00273847" w:rsidRPr="00273847" w:rsidRDefault="00273847" w:rsidP="009D3DF5">
      <w:pPr>
        <w:spacing w:before="160" w:after="120" w:line="21" w:lineRule="atLeast"/>
        <w:rPr>
          <w:rFonts w:cs="Arial"/>
        </w:rPr>
      </w:pPr>
      <w:r>
        <w:rPr>
          <w:rFonts w:cs="Arial"/>
          <w:b/>
          <w:sz w:val="21"/>
        </w:rPr>
        <w:t>1. Programmziel, Zielgruppe und Wirkungslogik</w:t>
      </w:r>
    </w:p>
    <w:p w14:paraId="233E546C" w14:textId="2F1F6E55" w:rsidR="00273847" w:rsidRPr="00273847" w:rsidRDefault="00273847" w:rsidP="009D3DF5">
      <w:pPr>
        <w:spacing w:after="120" w:line="21" w:lineRule="atLeast"/>
        <w:rPr>
          <w:rFonts w:cs="Arial"/>
        </w:rPr>
      </w:pPr>
      <w:r>
        <w:rPr>
          <w:rFonts w:cs="Arial"/>
        </w:rPr>
        <w:lastRenderedPageBreak/>
        <w:t>Ausgangslage; eigenes Zielsystem; Annahmen; erwartete Outputs, Ergebnisse und Wirkungen; eigener Beitrag zur Erreichung des im KAV festgelegten Programm- und Vermittlungsziels.</w:t>
      </w:r>
    </w:p>
    <w:tbl>
      <w:tblPr>
        <w:tblStyle w:val="Tabellenraster"/>
        <w:tblW w:w="0" w:type="auto"/>
        <w:jc w:val="center"/>
        <w:tblLook w:val="04A0" w:firstRow="1" w:lastRow="0" w:firstColumn="1" w:lastColumn="0" w:noHBand="0" w:noVBand="1"/>
      </w:tblPr>
      <w:tblGrid>
        <w:gridCol w:w="4520"/>
        <w:gridCol w:w="4542"/>
      </w:tblGrid>
      <w:tr w:rsidR="00273847" w:rsidRPr="00273847" w14:paraId="1CE6441C" w14:textId="77777777" w:rsidTr="00265340">
        <w:trPr>
          <w:jc w:val="center"/>
        </w:trPr>
        <w:tc>
          <w:tcPr>
            <w:tcW w:w="4933" w:type="dxa"/>
            <w:tcMar>
              <w:top w:w="90" w:type="dxa"/>
              <w:left w:w="100" w:type="dxa"/>
              <w:bottom w:w="90" w:type="dxa"/>
              <w:right w:w="100" w:type="dxa"/>
            </w:tcMar>
          </w:tcPr>
          <w:p w14:paraId="29397014"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1B8D75A0" w14:textId="77777777" w:rsidR="00273847" w:rsidRPr="00273847" w:rsidRDefault="00273847" w:rsidP="009D3DF5">
            <w:pPr>
              <w:tabs>
                <w:tab w:val="left" w:pos="3135"/>
              </w:tabs>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r w:rsidR="00265340">
              <w:rPr>
                <w:rFonts w:eastAsia="Times New Roman" w:cs="Arial"/>
                <w:sz w:val="20"/>
                <w:szCs w:val="28"/>
                <w:lang w:eastAsia="de-DE"/>
              </w:rPr>
              <w:tab/>
            </w:r>
          </w:p>
        </w:tc>
      </w:tr>
    </w:tbl>
    <w:p w14:paraId="48CF9680" w14:textId="77777777" w:rsidR="00273847" w:rsidRPr="00273847" w:rsidRDefault="00273847" w:rsidP="009D3DF5">
      <w:pPr>
        <w:spacing w:before="160" w:after="120" w:line="21" w:lineRule="atLeast"/>
        <w:rPr>
          <w:rFonts w:cs="Arial"/>
        </w:rPr>
      </w:pPr>
      <w:r>
        <w:rPr>
          <w:rFonts w:cs="Arial"/>
          <w:b/>
          <w:sz w:val="21"/>
        </w:rPr>
        <w:t xml:space="preserve">2. </w:t>
      </w:r>
      <w:proofErr w:type="spellStart"/>
      <w:r>
        <w:rPr>
          <w:rFonts w:cs="Arial"/>
          <w:b/>
          <w:sz w:val="21"/>
        </w:rPr>
        <w:t>Teilnehmendenaufnahme</w:t>
      </w:r>
      <w:proofErr w:type="spellEnd"/>
      <w:r>
        <w:rPr>
          <w:rFonts w:cs="Arial"/>
          <w:b/>
          <w:sz w:val="21"/>
        </w:rPr>
        <w:t xml:space="preserve">, Teilnahmevereinbarung und Schnittstelle zur </w:t>
      </w:r>
      <w:proofErr w:type="spellStart"/>
      <w:r>
        <w:rPr>
          <w:rFonts w:cs="Arial"/>
          <w:b/>
          <w:sz w:val="21"/>
        </w:rPr>
        <w:t>ThALENT</w:t>
      </w:r>
      <w:proofErr w:type="spellEnd"/>
      <w:r>
        <w:rPr>
          <w:rFonts w:cs="Arial"/>
          <w:b/>
          <w:sz w:val="21"/>
        </w:rPr>
        <w:t>-Koordinierungsstelle</w:t>
      </w:r>
    </w:p>
    <w:p w14:paraId="5ECD8C68" w14:textId="45A8188C" w:rsidR="00273847" w:rsidRPr="00273847" w:rsidRDefault="00273847" w:rsidP="009D3DF5">
      <w:pPr>
        <w:spacing w:after="120" w:line="21" w:lineRule="atLeast"/>
        <w:rPr>
          <w:rFonts w:cs="Arial"/>
        </w:rPr>
      </w:pPr>
      <w:r>
        <w:rPr>
          <w:rFonts w:cs="Arial"/>
        </w:rPr>
        <w:t xml:space="preserve">Übernahme der durch die </w:t>
      </w:r>
      <w:proofErr w:type="spellStart"/>
      <w:r>
        <w:rPr>
          <w:rFonts w:cs="Arial"/>
        </w:rPr>
        <w:t>ThALENT</w:t>
      </w:r>
      <w:proofErr w:type="spellEnd"/>
      <w:r>
        <w:rPr>
          <w:rFonts w:cs="Arial"/>
        </w:rPr>
        <w:t>-Koordinierungsstelle ausgewählten und zugewiesenen Teilnehmenden; Abschluss des Teilnehmervertrags auf Grundlage des verbindlichen Musters; Vorlage zur nachgelagerten Prüfung; Informationsübergabe; Umsetzung des regulären Zeitablaufs beziehungsweise fachliche Begründung der zugelassenen Ausnahme; Umgang mit Ausfällen und Nachbesetzung.</w:t>
      </w:r>
    </w:p>
    <w:tbl>
      <w:tblPr>
        <w:tblStyle w:val="Tabellenraster"/>
        <w:tblW w:w="0" w:type="auto"/>
        <w:jc w:val="center"/>
        <w:tblLook w:val="04A0" w:firstRow="1" w:lastRow="0" w:firstColumn="1" w:lastColumn="0" w:noHBand="0" w:noVBand="1"/>
      </w:tblPr>
      <w:tblGrid>
        <w:gridCol w:w="4520"/>
        <w:gridCol w:w="4542"/>
      </w:tblGrid>
      <w:tr w:rsidR="00273847" w:rsidRPr="00273847" w14:paraId="19FF33BA" w14:textId="77777777" w:rsidTr="00265340">
        <w:trPr>
          <w:jc w:val="center"/>
        </w:trPr>
        <w:tc>
          <w:tcPr>
            <w:tcW w:w="4933" w:type="dxa"/>
            <w:tcMar>
              <w:top w:w="90" w:type="dxa"/>
              <w:left w:w="100" w:type="dxa"/>
              <w:bottom w:w="90" w:type="dxa"/>
              <w:right w:w="100" w:type="dxa"/>
            </w:tcMar>
          </w:tcPr>
          <w:p w14:paraId="0E905ECE" w14:textId="77777777" w:rsidR="00273847" w:rsidRPr="00273847" w:rsidRDefault="00273847" w:rsidP="009D3DF5">
            <w:pPr>
              <w:spacing w:after="120" w:line="21" w:lineRule="atLeast"/>
              <w:rPr>
                <w:rFonts w:cs="Arial"/>
                <w:sz w:val="20"/>
                <w:szCs w:val="28"/>
              </w:rPr>
            </w:pPr>
            <w:r w:rsidRPr="00273847">
              <w:rPr>
                <w:rFonts w:cs="Arial"/>
                <w:b/>
                <w:sz w:val="20"/>
                <w:szCs w:val="28"/>
              </w:rPr>
              <w:t>Darstellung / Fundstelle im Konzept</w:t>
            </w:r>
          </w:p>
        </w:tc>
        <w:tc>
          <w:tcPr>
            <w:tcW w:w="4933" w:type="dxa"/>
            <w:tcMar>
              <w:top w:w="90" w:type="dxa"/>
              <w:left w:w="100" w:type="dxa"/>
              <w:bottom w:w="90" w:type="dxa"/>
              <w:right w:w="100" w:type="dxa"/>
            </w:tcMar>
          </w:tcPr>
          <w:p w14:paraId="5391C353" w14:textId="77777777" w:rsidR="00273847" w:rsidRPr="00273847" w:rsidRDefault="00273847" w:rsidP="009D3DF5">
            <w:pPr>
              <w:spacing w:after="120" w:line="21" w:lineRule="atLeast"/>
              <w:rPr>
                <w:rFonts w:cs="Arial"/>
                <w:sz w:val="20"/>
                <w:szCs w:val="28"/>
              </w:rPr>
            </w:pPr>
            <w:r w:rsidRPr="00273847">
              <w:rPr>
                <w:rFonts w:cs="Arial"/>
                <w:sz w:val="20"/>
                <w:szCs w:val="28"/>
              </w:rPr>
              <w:t>[Text oder Seitenangabe]</w:t>
            </w:r>
          </w:p>
        </w:tc>
      </w:tr>
    </w:tbl>
    <w:p w14:paraId="6E70219C" w14:textId="77777777" w:rsidR="00273847" w:rsidRPr="00273847" w:rsidRDefault="00273847" w:rsidP="009D3DF5">
      <w:pPr>
        <w:spacing w:before="160" w:after="120" w:line="21" w:lineRule="atLeast"/>
        <w:rPr>
          <w:rFonts w:cs="Arial"/>
        </w:rPr>
      </w:pPr>
      <w:r w:rsidRPr="00273847">
        <w:rPr>
          <w:rFonts w:cs="Arial"/>
          <w:b/>
          <w:sz w:val="21"/>
        </w:rPr>
        <w:t>3. Pädagogisches und curriculares Gesamtkonzept</w:t>
      </w:r>
    </w:p>
    <w:p w14:paraId="5EC662F8" w14:textId="4C710108" w:rsidR="00273847" w:rsidRPr="00273847" w:rsidRDefault="00273847" w:rsidP="009D3DF5">
      <w:pPr>
        <w:spacing w:after="120" w:line="21" w:lineRule="atLeast"/>
        <w:rPr>
          <w:rFonts w:cs="Arial"/>
        </w:rPr>
      </w:pPr>
      <w:r>
        <w:rPr>
          <w:rFonts w:cs="Arial"/>
        </w:rPr>
        <w:t>Eigene Ausgestaltung des fachlichen Rahmens nach Anlage 3; Nachweis von Sprachkenntnissen mindestens auf dem Niveau B1 GER bereits bei der Bewerbung der Teilnehmenden; Abgrenzung des von der ThALENT-Koordinierungsstelle organisierten und koordinierten sowie von den Teilnehmenden selbst finanzierten Online-Sprachkurses während der digitalen Vorbereitungsphase von der durch den Zuwendungsempfänger während der Vor-Ort-Phase zu erbringenden geförderten allgemeinen und berufsbezogenen Sprachqualifizierung im Umfang von 320 Unterrichtseinheiten bis mindestens B2 GER einschließlich Prüfungsvorbereitung; weiterführende Sprachqualifizierung bei bereits vorhandenem B2; digitale politische, kulturelle und vorintegrative Orientierung; digitale Berufsorientierung und Matching; Curriculum für die reguläre Vor-Ort-Phase beziehungsweise die fachlich begründete Ausnahme; Methoden, Differenzierung, Lernstand, Praxis und Begleitung.</w:t>
      </w:r>
    </w:p>
    <w:tbl>
      <w:tblPr>
        <w:tblStyle w:val="Tabellenraster"/>
        <w:tblW w:w="0" w:type="auto"/>
        <w:jc w:val="center"/>
        <w:tblLook w:val="04A0" w:firstRow="1" w:lastRow="0" w:firstColumn="1" w:lastColumn="0" w:noHBand="0" w:noVBand="1"/>
      </w:tblPr>
      <w:tblGrid>
        <w:gridCol w:w="4520"/>
        <w:gridCol w:w="4542"/>
      </w:tblGrid>
      <w:tr w:rsidR="00273847" w:rsidRPr="00273847" w14:paraId="578FC8CD" w14:textId="77777777" w:rsidTr="00265340">
        <w:trPr>
          <w:jc w:val="center"/>
        </w:trPr>
        <w:tc>
          <w:tcPr>
            <w:tcW w:w="4933" w:type="dxa"/>
            <w:tcMar>
              <w:top w:w="90" w:type="dxa"/>
              <w:left w:w="100" w:type="dxa"/>
              <w:bottom w:w="90" w:type="dxa"/>
              <w:right w:w="100" w:type="dxa"/>
            </w:tcMar>
          </w:tcPr>
          <w:p w14:paraId="7BCFA353"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67B9A22F"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p>
        </w:tc>
      </w:tr>
    </w:tbl>
    <w:p w14:paraId="4217579C" w14:textId="77777777" w:rsidR="00273847" w:rsidRPr="00273847" w:rsidRDefault="00273847" w:rsidP="009D3DF5">
      <w:pPr>
        <w:spacing w:before="160" w:after="120" w:line="21" w:lineRule="atLeast"/>
        <w:rPr>
          <w:rFonts w:cs="Arial"/>
        </w:rPr>
      </w:pPr>
      <w:r w:rsidRPr="00273847">
        <w:rPr>
          <w:rFonts w:cs="Arial"/>
          <w:b/>
          <w:sz w:val="21"/>
        </w:rPr>
        <w:t>4. Unternehmensansprache und regionale Einbindung</w:t>
      </w:r>
    </w:p>
    <w:p w14:paraId="1488CE2C" w14:textId="77777777" w:rsidR="00273847" w:rsidRPr="00C944B4" w:rsidRDefault="00273847" w:rsidP="009D3DF5">
      <w:pPr>
        <w:spacing w:before="160" w:after="120" w:line="21" w:lineRule="atLeast"/>
      </w:pPr>
      <w:r w:rsidRPr="00C944B4">
        <w:t xml:space="preserve">Grober Überblick über erkennbare regionale Ausbildungsbedarfe und geeignete Berufsfelder einschließlich kurzer Herleitung; eine abschließende Bedarfs-, Unternehmens- oder Stellenliste sowie verbindliche Ausbildungsverträge sind im KAV nicht erforderlich; diskriminierungsfreie Gewinnung geeigneter Praxis- und Ausbildungsbetriebe; </w:t>
      </w:r>
      <w:proofErr w:type="spellStart"/>
      <w:r w:rsidRPr="00C944B4">
        <w:t>Ansprachewege</w:t>
      </w:r>
      <w:proofErr w:type="spellEnd"/>
      <w:r w:rsidRPr="00C944B4">
        <w:t xml:space="preserve">; Qualitätsprüfung; Netzwerkpartner; Abgrenzung zu individualisierten </w:t>
      </w:r>
      <w:proofErr w:type="spellStart"/>
      <w:r w:rsidRPr="00C944B4">
        <w:t>Recruitingaufträgen</w:t>
      </w:r>
      <w:proofErr w:type="spellEnd"/>
      <w:r w:rsidRPr="00C944B4">
        <w:t>; Dokumentation der Betriebskontakte.</w:t>
      </w:r>
    </w:p>
    <w:tbl>
      <w:tblPr>
        <w:tblStyle w:val="Tabellenraster"/>
        <w:tblW w:w="0" w:type="auto"/>
        <w:jc w:val="center"/>
        <w:tblLook w:val="04A0" w:firstRow="1" w:lastRow="0" w:firstColumn="1" w:lastColumn="0" w:noHBand="0" w:noVBand="1"/>
      </w:tblPr>
      <w:tblGrid>
        <w:gridCol w:w="4520"/>
        <w:gridCol w:w="4542"/>
      </w:tblGrid>
      <w:tr w:rsidR="00273847" w:rsidRPr="00273847" w14:paraId="7F6A0B49" w14:textId="77777777" w:rsidTr="00265340">
        <w:trPr>
          <w:jc w:val="center"/>
        </w:trPr>
        <w:tc>
          <w:tcPr>
            <w:tcW w:w="4933" w:type="dxa"/>
            <w:tcMar>
              <w:top w:w="90" w:type="dxa"/>
              <w:left w:w="100" w:type="dxa"/>
              <w:bottom w:w="90" w:type="dxa"/>
              <w:right w:w="100" w:type="dxa"/>
            </w:tcMar>
          </w:tcPr>
          <w:p w14:paraId="5F5A20EF"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1FAE5E72"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p>
        </w:tc>
      </w:tr>
    </w:tbl>
    <w:p w14:paraId="223FE17D" w14:textId="77777777" w:rsidR="00273847" w:rsidRPr="00273847" w:rsidRDefault="00273847" w:rsidP="009D3DF5">
      <w:pPr>
        <w:spacing w:before="160" w:after="120" w:line="21" w:lineRule="atLeast"/>
        <w:rPr>
          <w:rFonts w:cs="Arial"/>
        </w:rPr>
      </w:pPr>
      <w:r>
        <w:rPr>
          <w:rFonts w:cs="Arial"/>
          <w:b/>
          <w:sz w:val="21"/>
        </w:rPr>
        <w:t xml:space="preserve">5. Praxis, </w:t>
      </w:r>
      <w:proofErr w:type="spellStart"/>
      <w:r>
        <w:rPr>
          <w:rFonts w:cs="Arial"/>
          <w:b/>
          <w:sz w:val="21"/>
        </w:rPr>
        <w:t>Matching</w:t>
      </w:r>
      <w:proofErr w:type="spellEnd"/>
      <w:r>
        <w:rPr>
          <w:rFonts w:cs="Arial"/>
          <w:b/>
          <w:sz w:val="21"/>
        </w:rPr>
        <w:t>, Vermittlungsquote und Übergang in Ausbildung oder duales Studium</w:t>
      </w:r>
    </w:p>
    <w:p w14:paraId="07BA3688" w14:textId="77777777" w:rsidR="003D09C6" w:rsidRDefault="002C6272" w:rsidP="009D3DF5">
      <w:pPr>
        <w:spacing w:before="160" w:after="120" w:line="21" w:lineRule="atLeast"/>
        <w:rPr>
          <w:rFonts w:cs="Arial"/>
        </w:rPr>
      </w:pPr>
      <w:r>
        <w:t>Im Konzept ist ausdrücklich darzustellen, wie die Vermittlungsaktivitäten auf Ausbildungs- und duale Studienangebote mit Ausbildungs- beziehungsweise Tätigkeitsort in Thüringen begrenzt und Vermittlungen außerhalb Thüringens vermieden beziehungsweise dokumentiert werden.</w:t>
      </w:r>
    </w:p>
    <w:p w14:paraId="0DCAA2C7" w14:textId="63D88260" w:rsidR="00273847" w:rsidRPr="00AA4744" w:rsidRDefault="00273847" w:rsidP="009D3DF5">
      <w:pPr>
        <w:spacing w:before="160" w:after="120" w:line="21" w:lineRule="atLeast"/>
      </w:pPr>
      <w:r>
        <w:t xml:space="preserve">Potenzialanalyse; digitale Berufsorientierung und individuelle Beratung; Nachweis mindestens eines passenden Praktikumsangebots je zugewiesener Person spätestens drei Wochen vor Einreise; Konzept für mindestens zwei, grundsätzlich drei Praxisphasen von jeweils in der Regel drei bis fünf Arbeitstagen; beidseitig passendes und </w:t>
      </w:r>
      <w:proofErr w:type="spellStart"/>
      <w:r>
        <w:t>teilnehmendenorientiertes</w:t>
      </w:r>
      <w:proofErr w:type="spellEnd"/>
      <w:r>
        <w:t xml:space="preserve"> </w:t>
      </w:r>
      <w:proofErr w:type="spellStart"/>
      <w:r>
        <w:t>Matching</w:t>
      </w:r>
      <w:proofErr w:type="spellEnd"/>
      <w:r>
        <w:t>; Strategie zur Erreichung der im KAV festgelegten Vermittlungsquote; Übergang und Abbruchprävention.</w:t>
      </w:r>
    </w:p>
    <w:tbl>
      <w:tblPr>
        <w:tblStyle w:val="Tabellenraster"/>
        <w:tblW w:w="0" w:type="auto"/>
        <w:jc w:val="center"/>
        <w:tblLook w:val="04A0" w:firstRow="1" w:lastRow="0" w:firstColumn="1" w:lastColumn="0" w:noHBand="0" w:noVBand="1"/>
      </w:tblPr>
      <w:tblGrid>
        <w:gridCol w:w="4520"/>
        <w:gridCol w:w="4542"/>
      </w:tblGrid>
      <w:tr w:rsidR="00273847" w:rsidRPr="00273847" w14:paraId="3A11EE6C" w14:textId="77777777" w:rsidTr="00265340">
        <w:trPr>
          <w:jc w:val="center"/>
        </w:trPr>
        <w:tc>
          <w:tcPr>
            <w:tcW w:w="4933" w:type="dxa"/>
            <w:tcMar>
              <w:top w:w="90" w:type="dxa"/>
              <w:left w:w="100" w:type="dxa"/>
              <w:bottom w:w="90" w:type="dxa"/>
              <w:right w:w="100" w:type="dxa"/>
            </w:tcMar>
          </w:tcPr>
          <w:p w14:paraId="31D35594"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1386EBD4"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p>
        </w:tc>
      </w:tr>
    </w:tbl>
    <w:p w14:paraId="5CF466DF" w14:textId="77777777" w:rsidR="00273847" w:rsidRPr="00273847" w:rsidRDefault="00273847" w:rsidP="009D3DF5">
      <w:pPr>
        <w:spacing w:before="160" w:after="120" w:line="21" w:lineRule="atLeast"/>
        <w:rPr>
          <w:rFonts w:cs="Arial"/>
        </w:rPr>
      </w:pPr>
      <w:r w:rsidRPr="00273847">
        <w:rPr>
          <w:rFonts w:cs="Arial"/>
          <w:b/>
          <w:sz w:val="21"/>
        </w:rPr>
        <w:t xml:space="preserve">6. </w:t>
      </w:r>
      <w:proofErr w:type="spellStart"/>
      <w:r w:rsidRPr="00273847">
        <w:rPr>
          <w:rFonts w:cs="Arial"/>
          <w:b/>
          <w:sz w:val="21"/>
        </w:rPr>
        <w:t>Teilnehmendenbezogene</w:t>
      </w:r>
      <w:proofErr w:type="spellEnd"/>
      <w:r w:rsidRPr="00273847">
        <w:rPr>
          <w:rFonts w:cs="Arial"/>
          <w:b/>
          <w:sz w:val="21"/>
        </w:rPr>
        <w:t xml:space="preserve"> Unterstützungsleistungen</w:t>
      </w:r>
    </w:p>
    <w:p w14:paraId="271B5759" w14:textId="53C34FE3" w:rsidR="00273847" w:rsidRPr="00273847" w:rsidRDefault="00273847" w:rsidP="009D3DF5">
      <w:pPr>
        <w:spacing w:before="160" w:after="120" w:line="21" w:lineRule="atLeast"/>
        <w:rPr>
          <w:rFonts w:cs="Arial"/>
        </w:rPr>
      </w:pPr>
      <w:r>
        <w:t xml:space="preserve">Eigene Ausgestaltung der </w:t>
      </w:r>
      <w:proofErr w:type="spellStart"/>
      <w:r>
        <w:t>teilnehmendenbezogenen</w:t>
      </w:r>
      <w:proofErr w:type="spellEnd"/>
      <w:r>
        <w:t xml:space="preserve"> Unterstützungsleistungen nach Anlage 5 einschließlich Unterkunft, Lebensunterhalt, Mobilität, sozialer und alltagsbezogener Begleitung sowie gesellschaftlicher Integration.</w:t>
      </w:r>
    </w:p>
    <w:tbl>
      <w:tblPr>
        <w:tblStyle w:val="Tabellenraster"/>
        <w:tblW w:w="0" w:type="auto"/>
        <w:jc w:val="center"/>
        <w:tblLook w:val="04A0" w:firstRow="1" w:lastRow="0" w:firstColumn="1" w:lastColumn="0" w:noHBand="0" w:noVBand="1"/>
      </w:tblPr>
      <w:tblGrid>
        <w:gridCol w:w="4520"/>
        <w:gridCol w:w="4542"/>
      </w:tblGrid>
      <w:tr w:rsidR="00273847" w:rsidRPr="00273847" w14:paraId="3A00F606" w14:textId="77777777" w:rsidTr="00265340">
        <w:trPr>
          <w:jc w:val="center"/>
        </w:trPr>
        <w:tc>
          <w:tcPr>
            <w:tcW w:w="4933" w:type="dxa"/>
            <w:tcMar>
              <w:top w:w="90" w:type="dxa"/>
              <w:left w:w="100" w:type="dxa"/>
              <w:bottom w:w="90" w:type="dxa"/>
              <w:right w:w="100" w:type="dxa"/>
            </w:tcMar>
          </w:tcPr>
          <w:p w14:paraId="5EF2BF1B"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219A5D7B"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p>
        </w:tc>
      </w:tr>
    </w:tbl>
    <w:p w14:paraId="51EB22D0" w14:textId="77777777" w:rsidR="00273847" w:rsidRPr="00273847" w:rsidRDefault="00273847" w:rsidP="009D3DF5">
      <w:pPr>
        <w:spacing w:before="160" w:after="120" w:line="21" w:lineRule="atLeast"/>
        <w:rPr>
          <w:rFonts w:cs="Arial"/>
        </w:rPr>
      </w:pPr>
      <w:r w:rsidRPr="00273847">
        <w:rPr>
          <w:rFonts w:cs="Arial"/>
          <w:b/>
          <w:sz w:val="21"/>
        </w:rPr>
        <w:lastRenderedPageBreak/>
        <w:t xml:space="preserve">7. Betreuung der Betriebe nach dem </w:t>
      </w:r>
      <w:proofErr w:type="spellStart"/>
      <w:r w:rsidRPr="00273847">
        <w:rPr>
          <w:rFonts w:cs="Arial"/>
          <w:b/>
          <w:sz w:val="21"/>
        </w:rPr>
        <w:t>Matching</w:t>
      </w:r>
      <w:proofErr w:type="spellEnd"/>
    </w:p>
    <w:p w14:paraId="44A36F36" w14:textId="77777777" w:rsidR="00273847" w:rsidRPr="00273847" w:rsidRDefault="00273847" w:rsidP="009D3DF5">
      <w:pPr>
        <w:spacing w:after="120" w:line="21" w:lineRule="atLeast"/>
        <w:rPr>
          <w:rFonts w:cs="Arial"/>
        </w:rPr>
      </w:pPr>
      <w:r>
        <w:rPr>
          <w:rFonts w:cs="Arial"/>
        </w:rPr>
        <w:t xml:space="preserve">Eigenes Konzept für Zuständigkeit, Intensität und Dauer; Zusammenarbeit mit </w:t>
      </w:r>
      <w:proofErr w:type="spellStart"/>
      <w:r>
        <w:rPr>
          <w:rFonts w:cs="Arial"/>
        </w:rPr>
        <w:t>ThALENT</w:t>
      </w:r>
      <w:proofErr w:type="spellEnd"/>
      <w:r>
        <w:rPr>
          <w:rFonts w:cs="Arial"/>
        </w:rPr>
        <w:t>-Koordinierungsstelle, Kammern und weiteren Partnern.</w:t>
      </w:r>
    </w:p>
    <w:tbl>
      <w:tblPr>
        <w:tblStyle w:val="Tabellenraster"/>
        <w:tblW w:w="0" w:type="auto"/>
        <w:jc w:val="center"/>
        <w:tblLook w:val="04A0" w:firstRow="1" w:lastRow="0" w:firstColumn="1" w:lastColumn="0" w:noHBand="0" w:noVBand="1"/>
      </w:tblPr>
      <w:tblGrid>
        <w:gridCol w:w="4520"/>
        <w:gridCol w:w="4542"/>
      </w:tblGrid>
      <w:tr w:rsidR="00273847" w:rsidRPr="00273847" w14:paraId="7DB1AB64" w14:textId="77777777" w:rsidTr="00265340">
        <w:trPr>
          <w:jc w:val="center"/>
        </w:trPr>
        <w:tc>
          <w:tcPr>
            <w:tcW w:w="4933" w:type="dxa"/>
            <w:tcMar>
              <w:top w:w="90" w:type="dxa"/>
              <w:left w:w="100" w:type="dxa"/>
              <w:bottom w:w="90" w:type="dxa"/>
              <w:right w:w="100" w:type="dxa"/>
            </w:tcMar>
          </w:tcPr>
          <w:p w14:paraId="4CEE48CD"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6C6BC6AC"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p>
        </w:tc>
      </w:tr>
    </w:tbl>
    <w:p w14:paraId="240925B9" w14:textId="77777777" w:rsidR="00273847" w:rsidRPr="00273847" w:rsidRDefault="00273847" w:rsidP="009D3DF5">
      <w:pPr>
        <w:spacing w:before="160" w:after="120" w:line="21" w:lineRule="atLeast"/>
        <w:rPr>
          <w:rFonts w:cs="Arial"/>
        </w:rPr>
      </w:pPr>
      <w:r w:rsidRPr="00273847">
        <w:rPr>
          <w:rFonts w:cs="Arial"/>
          <w:b/>
          <w:sz w:val="21"/>
        </w:rPr>
        <w:t>8. Projektorganisation und Personal</w:t>
      </w:r>
    </w:p>
    <w:p w14:paraId="0DF8F091" w14:textId="43A97C0D" w:rsidR="004F6F70" w:rsidRPr="00AA4744" w:rsidRDefault="00AA4744" w:rsidP="009D3DF5">
      <w:pPr>
        <w:spacing w:after="120" w:line="21" w:lineRule="atLeast"/>
        <w:rPr>
          <w:rFonts w:cs="Arial"/>
        </w:rPr>
      </w:pPr>
      <w:r>
        <w:t>Das Personal- und Organisationskonzept richtet sich nach Anlage 2. Mindestqualifikationen können im KAV durch Eigenerklärung nach Anlage 8 bestätigt werden; förmliche Nachweise werden erst im Zuwendungsverfahren geprüft.</w:t>
      </w:r>
    </w:p>
    <w:p w14:paraId="2231B3A8" w14:textId="77777777" w:rsidR="00273847" w:rsidRPr="00273847" w:rsidRDefault="00273847" w:rsidP="009D3DF5">
      <w:pPr>
        <w:spacing w:after="120" w:line="21" w:lineRule="atLeast"/>
        <w:rPr>
          <w:rFonts w:cs="Arial"/>
        </w:rPr>
      </w:pPr>
      <w:r w:rsidRPr="00273847">
        <w:rPr>
          <w:rFonts w:cs="Arial"/>
        </w:rPr>
        <w:t>Aufbau- und Ablauforganisation; Funktionen, Qualifikationen und Stellenanteile; Vertretung; Entscheidungswege; Schnittstellenmanagement.</w:t>
      </w:r>
    </w:p>
    <w:tbl>
      <w:tblPr>
        <w:tblStyle w:val="Tabellenraster"/>
        <w:tblW w:w="0" w:type="auto"/>
        <w:jc w:val="center"/>
        <w:tblLook w:val="04A0" w:firstRow="1" w:lastRow="0" w:firstColumn="1" w:lastColumn="0" w:noHBand="0" w:noVBand="1"/>
      </w:tblPr>
      <w:tblGrid>
        <w:gridCol w:w="4520"/>
        <w:gridCol w:w="4542"/>
      </w:tblGrid>
      <w:tr w:rsidR="00273847" w:rsidRPr="00273847" w14:paraId="2566B48F" w14:textId="77777777" w:rsidTr="00265340">
        <w:trPr>
          <w:jc w:val="center"/>
        </w:trPr>
        <w:tc>
          <w:tcPr>
            <w:tcW w:w="4933" w:type="dxa"/>
            <w:tcMar>
              <w:top w:w="90" w:type="dxa"/>
              <w:left w:w="100" w:type="dxa"/>
              <w:bottom w:w="90" w:type="dxa"/>
              <w:right w:w="100" w:type="dxa"/>
            </w:tcMar>
          </w:tcPr>
          <w:p w14:paraId="67C60AB9"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33963B1E"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p>
        </w:tc>
      </w:tr>
    </w:tbl>
    <w:p w14:paraId="70299070" w14:textId="77777777" w:rsidR="00273847" w:rsidRPr="00273847" w:rsidRDefault="00273847" w:rsidP="009D3DF5">
      <w:pPr>
        <w:spacing w:before="160" w:after="120" w:line="21" w:lineRule="atLeast"/>
        <w:rPr>
          <w:rFonts w:cs="Arial"/>
        </w:rPr>
      </w:pPr>
      <w:r w:rsidRPr="00273847">
        <w:rPr>
          <w:rFonts w:cs="Arial"/>
          <w:b/>
          <w:sz w:val="21"/>
        </w:rPr>
        <w:t>9. Qualitätssicherung, Monitoring und Datenschutz</w:t>
      </w:r>
    </w:p>
    <w:p w14:paraId="05970543" w14:textId="06DCA863" w:rsidR="00273847" w:rsidRPr="00273847" w:rsidRDefault="00861924" w:rsidP="009D3DF5">
      <w:pPr>
        <w:spacing w:after="120" w:line="21" w:lineRule="atLeast"/>
        <w:rPr>
          <w:rFonts w:cs="Arial"/>
        </w:rPr>
      </w:pPr>
      <w:r>
        <w:rPr>
          <w:rFonts w:cs="Arial"/>
        </w:rPr>
        <w:t xml:space="preserve">Eigene Qualitätssicherung; vorgesehene Indikatoren; strukturierte Datenerhebung; Bereitschaft zur Nutzung der programmspezifischen digitalen </w:t>
      </w:r>
      <w:proofErr w:type="spellStart"/>
      <w:r>
        <w:rPr>
          <w:rFonts w:cs="Arial"/>
        </w:rPr>
        <w:t>Monitoringanwendung</w:t>
      </w:r>
      <w:proofErr w:type="spellEnd"/>
      <w:r>
        <w:rPr>
          <w:rFonts w:cs="Arial"/>
        </w:rPr>
        <w:t>; Grundzüge von Datenqualität und Datenschutz nach Nummer 10 des KAV. Anwendung, Datenfelder, Fristen und Rollen werden im Zuwendungsverfahren festgelegt.</w:t>
      </w:r>
    </w:p>
    <w:tbl>
      <w:tblPr>
        <w:tblStyle w:val="Tabellenraster"/>
        <w:tblW w:w="0" w:type="auto"/>
        <w:jc w:val="center"/>
        <w:tblLook w:val="04A0" w:firstRow="1" w:lastRow="0" w:firstColumn="1" w:lastColumn="0" w:noHBand="0" w:noVBand="1"/>
      </w:tblPr>
      <w:tblGrid>
        <w:gridCol w:w="4520"/>
        <w:gridCol w:w="4542"/>
      </w:tblGrid>
      <w:tr w:rsidR="00273847" w:rsidRPr="00273847" w14:paraId="3FAB2CD2" w14:textId="77777777" w:rsidTr="00265340">
        <w:trPr>
          <w:jc w:val="center"/>
        </w:trPr>
        <w:tc>
          <w:tcPr>
            <w:tcW w:w="4933" w:type="dxa"/>
            <w:tcMar>
              <w:top w:w="90" w:type="dxa"/>
              <w:left w:w="100" w:type="dxa"/>
              <w:bottom w:w="90" w:type="dxa"/>
              <w:right w:w="100" w:type="dxa"/>
            </w:tcMar>
          </w:tcPr>
          <w:p w14:paraId="0DB19676"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70E5EC67"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p>
        </w:tc>
      </w:tr>
    </w:tbl>
    <w:p w14:paraId="24E34271" w14:textId="77777777" w:rsidR="00273847" w:rsidRPr="00273847" w:rsidRDefault="00273847" w:rsidP="009D3DF5">
      <w:pPr>
        <w:spacing w:before="160" w:after="120" w:line="21" w:lineRule="atLeast"/>
        <w:rPr>
          <w:rFonts w:cs="Arial"/>
        </w:rPr>
      </w:pPr>
      <w:r w:rsidRPr="00273847">
        <w:rPr>
          <w:rFonts w:cs="Arial"/>
          <w:b/>
          <w:sz w:val="21"/>
        </w:rPr>
        <w:t>10. Zeit-, Meilenstein- und Risikoplan</w:t>
      </w:r>
    </w:p>
    <w:p w14:paraId="3D78ADD6" w14:textId="2D1B8094" w:rsidR="00273847" w:rsidRPr="00273847" w:rsidRDefault="00273847" w:rsidP="009D3DF5">
      <w:pPr>
        <w:spacing w:after="120" w:line="21" w:lineRule="atLeast"/>
        <w:rPr>
          <w:rFonts w:cs="Arial"/>
        </w:rPr>
      </w:pPr>
      <w:r>
        <w:rPr>
          <w:rFonts w:cs="Arial"/>
        </w:rPr>
        <w:t>Zeitplan je Förderkontingent für den regulären Zeitablauf beziehungsweise die fachlich begründete Ausnahme einschließlich dreimonatiger digitaler Vorbereitungsphase, viermonatiger Vor-Ort-Phase und anschließender Vermittlungs-, Übergangs- und Nachbereitungsphase bis zum 30. September 2027</w:t>
      </w:r>
    </w:p>
    <w:tbl>
      <w:tblPr>
        <w:tblStyle w:val="Tabellenraster"/>
        <w:tblW w:w="0" w:type="auto"/>
        <w:jc w:val="center"/>
        <w:tblLook w:val="04A0" w:firstRow="1" w:lastRow="0" w:firstColumn="1" w:lastColumn="0" w:noHBand="0" w:noVBand="1"/>
      </w:tblPr>
      <w:tblGrid>
        <w:gridCol w:w="4520"/>
        <w:gridCol w:w="4542"/>
      </w:tblGrid>
      <w:tr w:rsidR="00273847" w:rsidRPr="00273847" w14:paraId="14F32114" w14:textId="77777777" w:rsidTr="00265340">
        <w:trPr>
          <w:jc w:val="center"/>
        </w:trPr>
        <w:tc>
          <w:tcPr>
            <w:tcW w:w="4933" w:type="dxa"/>
            <w:tcMar>
              <w:top w:w="90" w:type="dxa"/>
              <w:left w:w="100" w:type="dxa"/>
              <w:bottom w:w="90" w:type="dxa"/>
              <w:right w:w="100" w:type="dxa"/>
            </w:tcMar>
          </w:tcPr>
          <w:p w14:paraId="59B1BAD7"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1259AA9E" w14:textId="77777777" w:rsidR="00273847" w:rsidRPr="00273847" w:rsidRDefault="00273847" w:rsidP="009D3DF5">
            <w:pPr>
              <w:spacing w:after="120" w:line="21" w:lineRule="atLeast"/>
              <w:rPr>
                <w:rFonts w:eastAsia="Times New Roman" w:cs="Arial"/>
                <w:sz w:val="20"/>
                <w:szCs w:val="28"/>
                <w:lang w:eastAsia="de-DE"/>
              </w:rPr>
            </w:pPr>
            <w:r w:rsidRPr="00273847">
              <w:rPr>
                <w:rFonts w:eastAsia="Times New Roman" w:cs="Arial"/>
                <w:sz w:val="20"/>
                <w:szCs w:val="28"/>
                <w:lang w:eastAsia="de-DE"/>
              </w:rPr>
              <w:t>[Text oder Seitenangabe]</w:t>
            </w:r>
          </w:p>
        </w:tc>
      </w:tr>
    </w:tbl>
    <w:p w14:paraId="5800615F" w14:textId="77777777" w:rsidR="00273847" w:rsidRPr="00273847" w:rsidRDefault="00273847" w:rsidP="009D3DF5">
      <w:pPr>
        <w:spacing w:before="160" w:after="120" w:line="21" w:lineRule="atLeast"/>
        <w:rPr>
          <w:rFonts w:cs="Arial"/>
        </w:rPr>
      </w:pPr>
      <w:r w:rsidRPr="00273847">
        <w:rPr>
          <w:rFonts w:cs="Arial"/>
          <w:b/>
          <w:sz w:val="21"/>
        </w:rPr>
        <w:t>11. Nachhaltigkeit und Transfer</w:t>
      </w:r>
    </w:p>
    <w:p w14:paraId="21A4651C" w14:textId="77777777" w:rsidR="00273847" w:rsidRPr="00273847" w:rsidRDefault="00273847" w:rsidP="009D3DF5">
      <w:pPr>
        <w:spacing w:after="120" w:line="21" w:lineRule="atLeast"/>
        <w:rPr>
          <w:rFonts w:cs="Arial"/>
        </w:rPr>
      </w:pPr>
      <w:r w:rsidRPr="00273847">
        <w:rPr>
          <w:rFonts w:cs="Arial"/>
        </w:rPr>
        <w:t>Sicherung von Übergängen; Nutzung der Ergebnisse; regionale Verstetigung; Wissenstransfer.</w:t>
      </w:r>
    </w:p>
    <w:tbl>
      <w:tblPr>
        <w:tblStyle w:val="Tabellenraster"/>
        <w:tblW w:w="0" w:type="auto"/>
        <w:jc w:val="center"/>
        <w:tblLook w:val="04A0" w:firstRow="1" w:lastRow="0" w:firstColumn="1" w:lastColumn="0" w:noHBand="0" w:noVBand="1"/>
      </w:tblPr>
      <w:tblGrid>
        <w:gridCol w:w="4520"/>
        <w:gridCol w:w="4542"/>
      </w:tblGrid>
      <w:tr w:rsidR="00273847" w:rsidRPr="00273847" w14:paraId="58556C6A" w14:textId="77777777" w:rsidTr="00265340">
        <w:trPr>
          <w:jc w:val="center"/>
        </w:trPr>
        <w:tc>
          <w:tcPr>
            <w:tcW w:w="4933" w:type="dxa"/>
            <w:tcMar>
              <w:top w:w="90" w:type="dxa"/>
              <w:left w:w="100" w:type="dxa"/>
              <w:bottom w:w="90" w:type="dxa"/>
              <w:right w:w="100" w:type="dxa"/>
            </w:tcMar>
          </w:tcPr>
          <w:p w14:paraId="3AC7B6B8"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933" w:type="dxa"/>
            <w:tcMar>
              <w:top w:w="90" w:type="dxa"/>
              <w:left w:w="100" w:type="dxa"/>
              <w:bottom w:w="90" w:type="dxa"/>
              <w:right w:w="100" w:type="dxa"/>
            </w:tcMar>
          </w:tcPr>
          <w:p w14:paraId="1AB978A1" w14:textId="77777777" w:rsidR="00273847" w:rsidRPr="00265340" w:rsidRDefault="00273847" w:rsidP="009D3DF5">
            <w:pPr>
              <w:spacing w:after="120" w:line="21" w:lineRule="atLeast"/>
              <w:rPr>
                <w:rFonts w:eastAsia="Times New Roman" w:cs="Arial"/>
                <w:sz w:val="20"/>
                <w:szCs w:val="28"/>
                <w:lang w:eastAsia="de-DE"/>
              </w:rPr>
            </w:pPr>
            <w:r w:rsidRPr="00265340">
              <w:rPr>
                <w:rFonts w:eastAsia="Times New Roman" w:cs="Arial"/>
                <w:sz w:val="20"/>
                <w:szCs w:val="28"/>
                <w:lang w:eastAsia="de-DE"/>
              </w:rPr>
              <w:t>[Text oder Seitenangabe]</w:t>
            </w:r>
          </w:p>
        </w:tc>
      </w:tr>
    </w:tbl>
    <w:p w14:paraId="602CF3A0" w14:textId="77777777" w:rsidR="00273847" w:rsidRPr="00273847" w:rsidRDefault="00273847" w:rsidP="009D3DF5">
      <w:pPr>
        <w:spacing w:before="160" w:after="120" w:line="21" w:lineRule="atLeast"/>
        <w:rPr>
          <w:rFonts w:cs="Arial"/>
        </w:rPr>
      </w:pPr>
      <w:r w:rsidRPr="00273847">
        <w:rPr>
          <w:rFonts w:cs="Arial"/>
          <w:b/>
          <w:sz w:val="21"/>
        </w:rPr>
        <w:t>12. Wirtschaftlichkeit und Finanzierung</w:t>
      </w:r>
    </w:p>
    <w:p w14:paraId="378B2827" w14:textId="492A557E" w:rsidR="00273847" w:rsidRDefault="00861924" w:rsidP="009D3DF5">
      <w:pPr>
        <w:spacing w:after="120" w:line="21" w:lineRule="atLeast"/>
        <w:rPr>
          <w:rFonts w:cs="Arial"/>
        </w:rPr>
      </w:pPr>
      <w:r>
        <w:t>Begründung des Ressourceneinsatzes; Bezug zu Nummer 5.2 des KAV und Anlage 7; getrennte Darstellung von Gesamtausgaben, Landeszuwendung und Eigen- oder Drittmitteln; Kalkulation der direkten Personalausgaben des Zuwendungsempfängers und zugelassener Letztempfänger sowie der Sach- und Verwaltungskostenpauschale von 30 Prozent und der Teilnehmendenpauschale. Reine Auftragnehmer und in sich geschlossene Leistungen Dritter sind aus der Pauschale zu finanzieren.</w:t>
      </w:r>
    </w:p>
    <w:tbl>
      <w:tblPr>
        <w:tblStyle w:val="Tabellenraster"/>
        <w:tblW w:w="0" w:type="auto"/>
        <w:jc w:val="center"/>
        <w:tblLook w:val="04A0" w:firstRow="1" w:lastRow="0" w:firstColumn="1" w:lastColumn="0" w:noHBand="0" w:noVBand="1"/>
      </w:tblPr>
      <w:tblGrid>
        <w:gridCol w:w="4516"/>
        <w:gridCol w:w="4546"/>
      </w:tblGrid>
      <w:tr w:rsidR="00273847" w:rsidRPr="00273847" w14:paraId="2B01DE30" w14:textId="77777777" w:rsidTr="00265340">
        <w:trPr>
          <w:jc w:val="center"/>
        </w:trPr>
        <w:tc>
          <w:tcPr>
            <w:tcW w:w="4516" w:type="dxa"/>
            <w:tcMar>
              <w:top w:w="90" w:type="dxa"/>
              <w:left w:w="100" w:type="dxa"/>
              <w:bottom w:w="90" w:type="dxa"/>
              <w:right w:w="100" w:type="dxa"/>
            </w:tcMar>
          </w:tcPr>
          <w:p w14:paraId="709030A3" w14:textId="77777777" w:rsidR="00273847" w:rsidRPr="00273847" w:rsidRDefault="00273847" w:rsidP="009D3DF5">
            <w:pPr>
              <w:spacing w:after="120" w:line="21" w:lineRule="atLeast"/>
              <w:rPr>
                <w:rFonts w:eastAsia="Times New Roman" w:cs="Arial"/>
                <w:b/>
                <w:bCs/>
                <w:sz w:val="20"/>
                <w:szCs w:val="28"/>
                <w:lang w:eastAsia="de-DE"/>
              </w:rPr>
            </w:pPr>
            <w:r w:rsidRPr="00273847">
              <w:rPr>
                <w:rFonts w:eastAsia="Times New Roman" w:cs="Arial"/>
                <w:b/>
                <w:bCs/>
                <w:sz w:val="20"/>
                <w:szCs w:val="28"/>
                <w:lang w:eastAsia="de-DE"/>
              </w:rPr>
              <w:t>Darstellung / Fundstelle im Konzept</w:t>
            </w:r>
          </w:p>
        </w:tc>
        <w:tc>
          <w:tcPr>
            <w:tcW w:w="4546" w:type="dxa"/>
            <w:tcMar>
              <w:top w:w="90" w:type="dxa"/>
              <w:left w:w="100" w:type="dxa"/>
              <w:bottom w:w="90" w:type="dxa"/>
              <w:right w:w="100" w:type="dxa"/>
            </w:tcMar>
          </w:tcPr>
          <w:p w14:paraId="66A6E090" w14:textId="77777777" w:rsidR="00273847" w:rsidRPr="00265340" w:rsidRDefault="00273847" w:rsidP="009D3DF5">
            <w:pPr>
              <w:spacing w:after="120" w:line="21" w:lineRule="atLeast"/>
              <w:rPr>
                <w:rFonts w:eastAsia="Times New Roman" w:cs="Arial"/>
                <w:sz w:val="20"/>
                <w:szCs w:val="28"/>
                <w:lang w:eastAsia="de-DE"/>
              </w:rPr>
            </w:pPr>
            <w:r w:rsidRPr="00265340">
              <w:rPr>
                <w:rFonts w:eastAsia="Times New Roman" w:cs="Arial"/>
                <w:sz w:val="20"/>
                <w:szCs w:val="28"/>
                <w:lang w:eastAsia="de-DE"/>
              </w:rPr>
              <w:t>[Text oder Seitenangabe]</w:t>
            </w:r>
          </w:p>
        </w:tc>
      </w:tr>
    </w:tbl>
    <w:p w14:paraId="01B5A42B" w14:textId="77777777" w:rsidR="00273847" w:rsidRDefault="00273847" w:rsidP="009D3DF5">
      <w:pPr>
        <w:spacing w:after="120" w:line="21" w:lineRule="atLeast"/>
        <w:rPr>
          <w:rFonts w:cs="Arial"/>
        </w:rPr>
      </w:pPr>
    </w:p>
    <w:tbl>
      <w:tblPr>
        <w:tblStyle w:val="Tabellenraster"/>
        <w:tblW w:w="0" w:type="auto"/>
        <w:tblLook w:val="04A0" w:firstRow="1" w:lastRow="0" w:firstColumn="1" w:lastColumn="0" w:noHBand="0" w:noVBand="1"/>
      </w:tblPr>
      <w:tblGrid>
        <w:gridCol w:w="9062"/>
      </w:tblGrid>
      <w:tr w:rsidR="00273847" w:rsidRPr="00273847" w14:paraId="1634C5C2" w14:textId="77777777" w:rsidTr="00265340">
        <w:tc>
          <w:tcPr>
            <w:tcW w:w="9062" w:type="dxa"/>
            <w:tcMar>
              <w:top w:w="90" w:type="dxa"/>
              <w:left w:w="100" w:type="dxa"/>
              <w:bottom w:w="90" w:type="dxa"/>
              <w:right w:w="100" w:type="dxa"/>
            </w:tcMar>
          </w:tcPr>
          <w:p w14:paraId="3067B919" w14:textId="22449037" w:rsidR="00273847" w:rsidRPr="00273847" w:rsidRDefault="002C6272" w:rsidP="009D3DF5">
            <w:pPr>
              <w:spacing w:before="200" w:after="120" w:line="21" w:lineRule="atLeast"/>
              <w:rPr>
                <w:rFonts w:cs="Arial"/>
              </w:rPr>
            </w:pPr>
            <w:r>
              <w:rPr>
                <w:rFonts w:cs="Arial"/>
                <w:bCs/>
                <w:sz w:val="22"/>
              </w:rPr>
              <w:t xml:space="preserve">Formelle Vorgaben: </w:t>
            </w:r>
            <w:r w:rsidR="00273847" w:rsidRPr="002C6272">
              <w:rPr>
                <w:rFonts w:cs="Arial"/>
                <w:bCs/>
                <w:sz w:val="22"/>
              </w:rPr>
              <w:t xml:space="preserve">höchstens </w:t>
            </w:r>
            <w:r w:rsidR="00C944B4">
              <w:rPr>
                <w:rFonts w:cs="Arial"/>
                <w:bCs/>
                <w:sz w:val="22"/>
              </w:rPr>
              <w:t>15</w:t>
            </w:r>
            <w:r w:rsidR="00273847" w:rsidRPr="002C6272">
              <w:rPr>
                <w:rFonts w:cs="Arial"/>
                <w:bCs/>
                <w:sz w:val="22"/>
              </w:rPr>
              <w:t xml:space="preserve"> Seiten für das Umsetzungskonzept ohne Formularanlagen; Arial 11 </w:t>
            </w:r>
            <w:proofErr w:type="spellStart"/>
            <w:r w:rsidR="00273847" w:rsidRPr="002C6272">
              <w:rPr>
                <w:rFonts w:cs="Arial"/>
                <w:bCs/>
                <w:sz w:val="22"/>
              </w:rPr>
              <w:t>pt</w:t>
            </w:r>
            <w:proofErr w:type="spellEnd"/>
            <w:r w:rsidR="00273847" w:rsidRPr="002C6272">
              <w:rPr>
                <w:rFonts w:cs="Arial"/>
                <w:bCs/>
                <w:sz w:val="22"/>
              </w:rPr>
              <w:t>; Anlagen nur, soweit ausdrücklich verlangt.</w:t>
            </w:r>
          </w:p>
        </w:tc>
      </w:tr>
    </w:tbl>
    <w:p w14:paraId="01936D83" w14:textId="3D21E397" w:rsidR="00273847" w:rsidRPr="00273847" w:rsidRDefault="00273847" w:rsidP="009D3DF5">
      <w:pPr>
        <w:spacing w:before="160" w:after="120" w:line="21" w:lineRule="atLeast"/>
        <w:rPr>
          <w:rFonts w:cs="Arial"/>
        </w:rPr>
      </w:pPr>
      <w:r>
        <w:rPr>
          <w:rFonts w:cs="Arial"/>
          <w:b/>
          <w:sz w:val="24"/>
        </w:rPr>
        <w:t>F. Beizufügende Anlagen</w:t>
      </w:r>
    </w:p>
    <w:p w14:paraId="0FDCD963" w14:textId="1B7666FD" w:rsidR="00273847" w:rsidRPr="009D3DF5" w:rsidRDefault="00273847" w:rsidP="009D3DF5">
      <w:pPr>
        <w:spacing w:after="120" w:line="21" w:lineRule="atLeast"/>
      </w:pPr>
      <w:r>
        <w:t>Dem Bewerbungsformular sind der Ausgaben- und Finanzierungsplan nach Anlage 7, die rechtsverbindlich unterzeichneten Eigenerklärungen</w:t>
      </w:r>
      <w:r w:rsidRPr="009D3DF5">
        <w:t xml:space="preserve"> und </w:t>
      </w:r>
      <w:r>
        <w:t xml:space="preserve">das Referenzformular </w:t>
      </w:r>
      <w:r w:rsidRPr="009D3DF5">
        <w:t xml:space="preserve">nach </w:t>
      </w:r>
      <w:r>
        <w:t>Anlage 8 sowie die Checkliste</w:t>
      </w:r>
      <w:r w:rsidRPr="009D3DF5">
        <w:t xml:space="preserve"> zur </w:t>
      </w:r>
      <w:r>
        <w:t>Vollständigkeit nach Anlage 9 beizufügen</w:t>
      </w:r>
      <w:r w:rsidRPr="009D3DF5">
        <w:t>.</w:t>
      </w:r>
    </w:p>
    <w:p w14:paraId="268C778B" w14:textId="1E85A422" w:rsidR="00273847" w:rsidRPr="00273847" w:rsidRDefault="00273847" w:rsidP="002F07F0">
      <w:pPr>
        <w:spacing w:after="120" w:line="21" w:lineRule="atLeast"/>
        <w:rPr>
          <w:rFonts w:cs="Arial"/>
          <w:sz w:val="22"/>
          <w:szCs w:val="28"/>
        </w:rPr>
      </w:pPr>
    </w:p>
    <w:p w14:paraId="75D2E6E6" w14:textId="07F67FD4" w:rsidR="00273847" w:rsidRPr="00273847" w:rsidRDefault="00273847" w:rsidP="002F07F0">
      <w:pPr>
        <w:spacing w:after="120" w:line="21" w:lineRule="atLeast"/>
        <w:rPr>
          <w:rFonts w:cs="Arial"/>
          <w:sz w:val="22"/>
          <w:szCs w:val="28"/>
        </w:rPr>
      </w:pPr>
    </w:p>
    <w:p w14:paraId="36F0EE1E" w14:textId="77777777" w:rsidR="00273847" w:rsidRPr="00273847" w:rsidRDefault="00273847" w:rsidP="009D3DF5">
      <w:pPr>
        <w:spacing w:after="120" w:line="21" w:lineRule="atLeast"/>
        <w:rPr>
          <w:rFonts w:cs="Arial"/>
        </w:rPr>
      </w:pPr>
    </w:p>
    <w:sectPr w:rsidR="00273847" w:rsidRPr="00273847">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0507C" w14:textId="77777777" w:rsidR="00350AC7" w:rsidRDefault="00350AC7" w:rsidP="00F71E4B">
      <w:pPr>
        <w:spacing w:after="0" w:line="240" w:lineRule="auto"/>
      </w:pPr>
      <w:r>
        <w:separator/>
      </w:r>
    </w:p>
  </w:endnote>
  <w:endnote w:type="continuationSeparator" w:id="0">
    <w:p w14:paraId="2555CCEF" w14:textId="77777777" w:rsidR="00350AC7" w:rsidRDefault="00350AC7" w:rsidP="00F71E4B">
      <w:pPr>
        <w:spacing w:after="0" w:line="240" w:lineRule="auto"/>
      </w:pPr>
      <w:r>
        <w:continuationSeparator/>
      </w:r>
    </w:p>
  </w:endnote>
  <w:endnote w:type="continuationNotice" w:id="1">
    <w:p w14:paraId="5E06EB36" w14:textId="77777777" w:rsidR="00350AC7" w:rsidRDefault="00350A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217955"/>
      <w:docPartObj>
        <w:docPartGallery w:val="Page Numbers (Bottom of Page)"/>
        <w:docPartUnique/>
      </w:docPartObj>
    </w:sdtPr>
    <w:sdtEndPr/>
    <w:sdtContent>
      <w:p w14:paraId="66F8839A" w14:textId="77777777" w:rsidR="00F71E4B" w:rsidRDefault="00F71E4B">
        <w:pPr>
          <w:pStyle w:val="Fuzeile"/>
          <w:jc w:val="right"/>
        </w:pPr>
        <w:r>
          <w:fldChar w:fldCharType="begin"/>
        </w:r>
        <w:r>
          <w:instrText>PAGE   \* MERGEFORMAT</w:instrText>
        </w:r>
        <w:r>
          <w:fldChar w:fldCharType="separate"/>
        </w:r>
        <w:r>
          <w:t>2</w:t>
        </w:r>
        <w:r>
          <w:fldChar w:fldCharType="end"/>
        </w:r>
      </w:p>
    </w:sdtContent>
  </w:sdt>
  <w:p w14:paraId="66DD9857" w14:textId="77777777" w:rsidR="00F71E4B" w:rsidRDefault="00F71E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00E5A" w14:textId="77777777" w:rsidR="00350AC7" w:rsidRDefault="00350AC7" w:rsidP="00F71E4B">
      <w:pPr>
        <w:spacing w:after="0" w:line="240" w:lineRule="auto"/>
      </w:pPr>
      <w:r>
        <w:separator/>
      </w:r>
    </w:p>
  </w:footnote>
  <w:footnote w:type="continuationSeparator" w:id="0">
    <w:p w14:paraId="1D8A3F67" w14:textId="77777777" w:rsidR="00350AC7" w:rsidRDefault="00350AC7" w:rsidP="00F71E4B">
      <w:pPr>
        <w:spacing w:after="0" w:line="240" w:lineRule="auto"/>
      </w:pPr>
      <w:r>
        <w:continuationSeparator/>
      </w:r>
    </w:p>
  </w:footnote>
  <w:footnote w:type="continuationNotice" w:id="1">
    <w:p w14:paraId="71404D04" w14:textId="77777777" w:rsidR="00350AC7" w:rsidRDefault="00350A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B089D" w14:textId="77777777" w:rsidR="00350AC7" w:rsidRDefault="00350A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847"/>
    <w:rsid w:val="000B6F3B"/>
    <w:rsid w:val="00101C73"/>
    <w:rsid w:val="00265340"/>
    <w:rsid w:val="00273847"/>
    <w:rsid w:val="002A694A"/>
    <w:rsid w:val="002C6272"/>
    <w:rsid w:val="002D7C9A"/>
    <w:rsid w:val="002E7181"/>
    <w:rsid w:val="002F07F0"/>
    <w:rsid w:val="00301485"/>
    <w:rsid w:val="00342592"/>
    <w:rsid w:val="00350AC7"/>
    <w:rsid w:val="003A47EE"/>
    <w:rsid w:val="003D09C6"/>
    <w:rsid w:val="004A24AA"/>
    <w:rsid w:val="004F6F70"/>
    <w:rsid w:val="00551850"/>
    <w:rsid w:val="006221F4"/>
    <w:rsid w:val="00624482"/>
    <w:rsid w:val="00646B1F"/>
    <w:rsid w:val="006B5DED"/>
    <w:rsid w:val="0070109A"/>
    <w:rsid w:val="00705640"/>
    <w:rsid w:val="007278A5"/>
    <w:rsid w:val="007C3578"/>
    <w:rsid w:val="00831B8A"/>
    <w:rsid w:val="00861924"/>
    <w:rsid w:val="009D3DF5"/>
    <w:rsid w:val="00A547CF"/>
    <w:rsid w:val="00AA4744"/>
    <w:rsid w:val="00B35BC4"/>
    <w:rsid w:val="00C10B75"/>
    <w:rsid w:val="00C15F82"/>
    <w:rsid w:val="00C82AB1"/>
    <w:rsid w:val="00C944B4"/>
    <w:rsid w:val="00CE3707"/>
    <w:rsid w:val="00D5600A"/>
    <w:rsid w:val="00D607D7"/>
    <w:rsid w:val="00DA4C62"/>
    <w:rsid w:val="00DC0775"/>
    <w:rsid w:val="00DC64D7"/>
    <w:rsid w:val="00E10B21"/>
    <w:rsid w:val="00EC77F4"/>
    <w:rsid w:val="00F71E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3B5AB"/>
  <w15:chartTrackingRefBased/>
  <w15:docId w15:val="{A7EB8C01-4160-422E-97FA-D09FD2AA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3847"/>
    <w:pPr>
      <w:spacing w:after="80" w:line="247" w:lineRule="auto"/>
    </w:pPr>
    <w:rPr>
      <w:rFonts w:ascii="Arial" w:eastAsiaTheme="minorEastAsia" w:hAnsi="Arial"/>
      <w:kern w:val="0"/>
      <w:sz w:val="19"/>
      <w14:ligatures w14:val="none"/>
    </w:rPr>
  </w:style>
  <w:style w:type="paragraph" w:styleId="berschrift1">
    <w:name w:val="heading 1"/>
    <w:basedOn w:val="Standard"/>
    <w:next w:val="Standard"/>
    <w:link w:val="berschrift1Zchn"/>
    <w:uiPriority w:val="9"/>
    <w:qFormat/>
    <w:rsid w:val="00273847"/>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73847"/>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73847"/>
    <w:pPr>
      <w:keepNext/>
      <w:keepLines/>
      <w:spacing w:before="16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7384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7384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7384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7384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7384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7384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7384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7384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7384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7384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7384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7384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7384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7384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73847"/>
    <w:rPr>
      <w:rFonts w:eastAsiaTheme="majorEastAsia" w:cstheme="majorBidi"/>
      <w:color w:val="272727" w:themeColor="text1" w:themeTint="D8"/>
    </w:rPr>
  </w:style>
  <w:style w:type="paragraph" w:styleId="Titel">
    <w:name w:val="Title"/>
    <w:basedOn w:val="Standard"/>
    <w:next w:val="Standard"/>
    <w:link w:val="TitelZchn"/>
    <w:uiPriority w:val="10"/>
    <w:qFormat/>
    <w:rsid w:val="0027384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7384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7384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7384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7384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73847"/>
    <w:rPr>
      <w:i/>
      <w:iCs/>
      <w:color w:val="404040" w:themeColor="text1" w:themeTint="BF"/>
    </w:rPr>
  </w:style>
  <w:style w:type="paragraph" w:styleId="Listenabsatz">
    <w:name w:val="List Paragraph"/>
    <w:basedOn w:val="Standard"/>
    <w:uiPriority w:val="34"/>
    <w:qFormat/>
    <w:rsid w:val="00273847"/>
    <w:pPr>
      <w:ind w:left="720"/>
      <w:contextualSpacing/>
    </w:pPr>
  </w:style>
  <w:style w:type="character" w:styleId="IntensiveHervorhebung">
    <w:name w:val="Intense Emphasis"/>
    <w:basedOn w:val="Absatz-Standardschriftart"/>
    <w:uiPriority w:val="21"/>
    <w:qFormat/>
    <w:rsid w:val="00273847"/>
    <w:rPr>
      <w:i/>
      <w:iCs/>
      <w:color w:val="0F4761" w:themeColor="accent1" w:themeShade="BF"/>
    </w:rPr>
  </w:style>
  <w:style w:type="paragraph" w:styleId="IntensivesZitat">
    <w:name w:val="Intense Quote"/>
    <w:basedOn w:val="Standard"/>
    <w:next w:val="Standard"/>
    <w:link w:val="IntensivesZitatZchn"/>
    <w:uiPriority w:val="30"/>
    <w:qFormat/>
    <w:rsid w:val="00273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73847"/>
    <w:rPr>
      <w:i/>
      <w:iCs/>
      <w:color w:val="0F4761" w:themeColor="accent1" w:themeShade="BF"/>
    </w:rPr>
  </w:style>
  <w:style w:type="character" w:styleId="IntensiverVerweis">
    <w:name w:val="Intense Reference"/>
    <w:basedOn w:val="Absatz-Standardschriftart"/>
    <w:uiPriority w:val="32"/>
    <w:qFormat/>
    <w:rsid w:val="00273847"/>
    <w:rPr>
      <w:b/>
      <w:bCs/>
      <w:smallCaps/>
      <w:color w:val="0F4761" w:themeColor="accent1" w:themeShade="BF"/>
      <w:spacing w:val="5"/>
    </w:rPr>
  </w:style>
  <w:style w:type="table" w:styleId="Tabellenraster">
    <w:name w:val="Table Grid"/>
    <w:basedOn w:val="NormaleTabelle"/>
    <w:uiPriority w:val="59"/>
    <w:rsid w:val="00273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2C6272"/>
    <w:pPr>
      <w:spacing w:after="0" w:line="240" w:lineRule="auto"/>
    </w:pPr>
    <w:rPr>
      <w:rFonts w:ascii="Arial" w:eastAsiaTheme="minorEastAsia" w:hAnsi="Arial"/>
      <w:kern w:val="0"/>
      <w:sz w:val="19"/>
      <w14:ligatures w14:val="none"/>
    </w:rPr>
  </w:style>
  <w:style w:type="paragraph" w:styleId="Kopfzeile">
    <w:name w:val="header"/>
    <w:basedOn w:val="Standard"/>
    <w:link w:val="KopfzeileZchn"/>
    <w:uiPriority w:val="99"/>
    <w:unhideWhenUsed/>
    <w:rsid w:val="00F71E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71E4B"/>
    <w:rPr>
      <w:rFonts w:ascii="Arial" w:eastAsiaTheme="minorEastAsia" w:hAnsi="Arial"/>
      <w:kern w:val="0"/>
      <w:sz w:val="19"/>
      <w14:ligatures w14:val="none"/>
    </w:rPr>
  </w:style>
  <w:style w:type="paragraph" w:styleId="Fuzeile">
    <w:name w:val="footer"/>
    <w:basedOn w:val="Standard"/>
    <w:link w:val="FuzeileZchn"/>
    <w:uiPriority w:val="99"/>
    <w:unhideWhenUsed/>
    <w:rsid w:val="00F71E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71E4B"/>
    <w:rPr>
      <w:rFonts w:ascii="Arial" w:eastAsiaTheme="minorEastAsia" w:hAnsi="Arial"/>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747486">
      <w:bodyDiv w:val="1"/>
      <w:marLeft w:val="0"/>
      <w:marRight w:val="0"/>
      <w:marTop w:val="0"/>
      <w:marBottom w:val="0"/>
      <w:divBdr>
        <w:top w:val="none" w:sz="0" w:space="0" w:color="auto"/>
        <w:left w:val="none" w:sz="0" w:space="0" w:color="auto"/>
        <w:bottom w:val="none" w:sz="0" w:space="0" w:color="auto"/>
        <w:right w:val="none" w:sz="0" w:space="0" w:color="auto"/>
      </w:divBdr>
    </w:div>
    <w:div w:id="1184973805">
      <w:bodyDiv w:val="1"/>
      <w:marLeft w:val="0"/>
      <w:marRight w:val="0"/>
      <w:marTop w:val="0"/>
      <w:marBottom w:val="0"/>
      <w:divBdr>
        <w:top w:val="none" w:sz="0" w:space="0" w:color="auto"/>
        <w:left w:val="none" w:sz="0" w:space="0" w:color="auto"/>
        <w:bottom w:val="none" w:sz="0" w:space="0" w:color="auto"/>
        <w:right w:val="none" w:sz="0" w:space="0" w:color="auto"/>
      </w:divBdr>
    </w:div>
    <w:div w:id="1609117427">
      <w:bodyDiv w:val="1"/>
      <w:marLeft w:val="0"/>
      <w:marRight w:val="0"/>
      <w:marTop w:val="0"/>
      <w:marBottom w:val="0"/>
      <w:divBdr>
        <w:top w:val="none" w:sz="0" w:space="0" w:color="auto"/>
        <w:left w:val="none" w:sz="0" w:space="0" w:color="auto"/>
        <w:bottom w:val="none" w:sz="0" w:space="0" w:color="auto"/>
        <w:right w:val="none" w:sz="0" w:space="0" w:color="auto"/>
      </w:divBdr>
    </w:div>
    <w:div w:id="1856578736">
      <w:bodyDiv w:val="1"/>
      <w:marLeft w:val="0"/>
      <w:marRight w:val="0"/>
      <w:marTop w:val="0"/>
      <w:marBottom w:val="0"/>
      <w:divBdr>
        <w:top w:val="none" w:sz="0" w:space="0" w:color="auto"/>
        <w:left w:val="none" w:sz="0" w:space="0" w:color="auto"/>
        <w:bottom w:val="none" w:sz="0" w:space="0" w:color="auto"/>
        <w:right w:val="none" w:sz="0" w:space="0" w:color="auto"/>
      </w:divBdr>
    </w:div>
    <w:div w:id="197644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8811</Characters>
  <Application>Microsoft Office Word</Application>
  <DocSecurity>0</DocSecurity>
  <Lines>73</Lines>
  <Paragraphs>20</Paragraphs>
  <ScaleCrop>false</ScaleCrop>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TMWLLR Strehlow, Carmen</dc:creator>
  <cp:keywords/>
  <dc:description/>
  <cp:lastModifiedBy>TMWLLR Strehlow, Carmen</cp:lastModifiedBy>
  <cp:revision>6</cp:revision>
  <dcterms:created xsi:type="dcterms:W3CDTF">2026-09-07T16:28:00Z</dcterms:created>
  <dcterms:modified xsi:type="dcterms:W3CDTF">2026-09-21T13:37:00Z</dcterms:modified>
</cp:coreProperties>
</file>